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5C8B" w:rsidRPr="00625C8B" w:rsidRDefault="00625C8B" w:rsidP="00625C8B">
      <w:pPr>
        <w:jc w:val="center"/>
        <w:rPr>
          <w:rFonts w:ascii="Times New Roman" w:hAnsi="Times New Roman"/>
          <w:b/>
          <w:sz w:val="24"/>
          <w:szCs w:val="24"/>
        </w:rPr>
      </w:pPr>
      <w:r w:rsidRPr="00625C8B">
        <w:rPr>
          <w:rFonts w:ascii="Times New Roman" w:hAnsi="Times New Roman"/>
          <w:b/>
          <w:sz w:val="24"/>
          <w:szCs w:val="24"/>
        </w:rPr>
        <w:t>Муниципальное бюджетное общеобразовательное учреждение                          «Утяшкинская средняя общеобразовательная школа Новошешминского муниципального  района Республики Татарстан»</w:t>
      </w:r>
    </w:p>
    <w:p w:rsidR="00625C8B" w:rsidRPr="00625C8B" w:rsidRDefault="00625C8B" w:rsidP="00625C8B">
      <w:pPr>
        <w:jc w:val="center"/>
        <w:rPr>
          <w:rFonts w:ascii="Times New Roman" w:hAnsi="Times New Roman"/>
          <w:sz w:val="24"/>
          <w:szCs w:val="24"/>
        </w:rPr>
      </w:pPr>
    </w:p>
    <w:p w:rsidR="00625C8B" w:rsidRPr="00625C8B" w:rsidRDefault="00E91D85" w:rsidP="00E91D85">
      <w:pPr>
        <w:jc w:val="center"/>
        <w:rPr>
          <w:rFonts w:ascii="Times New Roman" w:hAnsi="Times New Roman"/>
          <w:sz w:val="24"/>
          <w:szCs w:val="24"/>
        </w:rPr>
      </w:pPr>
      <w:r>
        <w:rPr>
          <w:noProof/>
          <w:lang w:eastAsia="ru-RU"/>
        </w:rPr>
        <w:drawing>
          <wp:inline distT="0" distB="0" distL="0" distR="0" wp14:anchorId="68A1FE18" wp14:editId="299DD5B5">
            <wp:extent cx="5762625" cy="2114550"/>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8"/>
                    <a:srcRect l="23890" t="35063" r="22876" b="31300"/>
                    <a:stretch/>
                  </pic:blipFill>
                  <pic:spPr bwMode="auto">
                    <a:xfrm>
                      <a:off x="0" y="0"/>
                      <a:ext cx="5762625" cy="2114550"/>
                    </a:xfrm>
                    <a:prstGeom prst="rect">
                      <a:avLst/>
                    </a:prstGeom>
                    <a:ln>
                      <a:noFill/>
                    </a:ln>
                    <a:extLst>
                      <a:ext uri="{53640926-AAD7-44D8-BBD7-CCE9431645EC}">
                        <a14:shadowObscured xmlns:a14="http://schemas.microsoft.com/office/drawing/2010/main"/>
                      </a:ext>
                    </a:extLst>
                  </pic:spPr>
                </pic:pic>
              </a:graphicData>
            </a:graphic>
          </wp:inline>
        </w:drawing>
      </w:r>
    </w:p>
    <w:p w:rsidR="00625C8B" w:rsidRPr="00625C8B" w:rsidRDefault="00625C8B" w:rsidP="00625C8B">
      <w:pPr>
        <w:rPr>
          <w:rFonts w:ascii="Times New Roman" w:hAnsi="Times New Roman"/>
          <w:sz w:val="24"/>
          <w:szCs w:val="24"/>
        </w:rPr>
      </w:pPr>
    </w:p>
    <w:p w:rsidR="00625C8B" w:rsidRPr="00625C8B" w:rsidRDefault="00625C8B" w:rsidP="00625C8B">
      <w:pPr>
        <w:rPr>
          <w:rFonts w:ascii="Times New Roman" w:hAnsi="Times New Roman"/>
          <w:sz w:val="24"/>
          <w:szCs w:val="24"/>
        </w:rPr>
      </w:pPr>
    </w:p>
    <w:p w:rsidR="00625C8B" w:rsidRPr="00625C8B" w:rsidRDefault="00625C8B" w:rsidP="00625C8B">
      <w:pPr>
        <w:spacing w:after="0" w:line="240" w:lineRule="auto"/>
        <w:ind w:left="420" w:right="253"/>
        <w:jc w:val="center"/>
        <w:rPr>
          <w:rFonts w:ascii="Times New Roman" w:hAnsi="Times New Roman"/>
          <w:b/>
          <w:bCs/>
          <w:sz w:val="24"/>
          <w:szCs w:val="24"/>
        </w:rPr>
      </w:pPr>
      <w:r w:rsidRPr="00625C8B">
        <w:rPr>
          <w:rFonts w:ascii="Times New Roman" w:hAnsi="Times New Roman"/>
          <w:b/>
          <w:bCs/>
          <w:sz w:val="24"/>
          <w:szCs w:val="24"/>
        </w:rPr>
        <w:t>РАБОЧАЯ ПРОГРАММА</w:t>
      </w:r>
    </w:p>
    <w:p w:rsidR="00625C8B" w:rsidRPr="00625C8B" w:rsidRDefault="00625C8B" w:rsidP="00625C8B">
      <w:pPr>
        <w:spacing w:after="0" w:line="240" w:lineRule="auto"/>
        <w:ind w:left="420" w:right="253"/>
        <w:jc w:val="center"/>
        <w:rPr>
          <w:rFonts w:ascii="Times New Roman" w:hAnsi="Times New Roman"/>
          <w:b/>
          <w:bCs/>
          <w:sz w:val="24"/>
          <w:szCs w:val="24"/>
        </w:rPr>
      </w:pPr>
      <w:r w:rsidRPr="00625C8B">
        <w:rPr>
          <w:rFonts w:ascii="Times New Roman" w:hAnsi="Times New Roman"/>
          <w:b/>
          <w:bCs/>
          <w:sz w:val="24"/>
          <w:szCs w:val="24"/>
        </w:rPr>
        <w:t>учебного предмета «</w:t>
      </w:r>
      <w:r w:rsidR="00535CCB">
        <w:rPr>
          <w:rFonts w:ascii="Times New Roman" w:hAnsi="Times New Roman"/>
          <w:b/>
          <w:sz w:val="24"/>
          <w:szCs w:val="24"/>
        </w:rPr>
        <w:t>Чтение и развитие</w:t>
      </w:r>
      <w:r w:rsidR="00535CCB" w:rsidRPr="00EE22D4">
        <w:rPr>
          <w:rFonts w:ascii="Times New Roman" w:hAnsi="Times New Roman"/>
          <w:b/>
          <w:sz w:val="24"/>
          <w:szCs w:val="24"/>
        </w:rPr>
        <w:t xml:space="preserve"> речи</w:t>
      </w:r>
      <w:r w:rsidRPr="00625C8B">
        <w:rPr>
          <w:rFonts w:ascii="Times New Roman" w:hAnsi="Times New Roman"/>
          <w:b/>
          <w:bCs/>
          <w:sz w:val="24"/>
          <w:szCs w:val="24"/>
        </w:rPr>
        <w:t>» 6 класса</w:t>
      </w:r>
    </w:p>
    <w:p w:rsidR="00625C8B" w:rsidRPr="00625C8B" w:rsidRDefault="00625C8B" w:rsidP="00625C8B">
      <w:pPr>
        <w:spacing w:after="0" w:line="240" w:lineRule="auto"/>
        <w:ind w:left="420" w:right="253"/>
        <w:jc w:val="center"/>
        <w:rPr>
          <w:rFonts w:ascii="Times New Roman" w:hAnsi="Times New Roman"/>
          <w:b/>
          <w:bCs/>
          <w:sz w:val="24"/>
          <w:szCs w:val="24"/>
        </w:rPr>
      </w:pPr>
      <w:r w:rsidRPr="00625C8B">
        <w:rPr>
          <w:rFonts w:ascii="Times New Roman" w:hAnsi="Times New Roman"/>
          <w:b/>
          <w:bCs/>
          <w:sz w:val="24"/>
          <w:szCs w:val="24"/>
        </w:rPr>
        <w:t>на 2023-2024 уч.год</w:t>
      </w:r>
    </w:p>
    <w:p w:rsidR="00625C8B" w:rsidRPr="00625C8B" w:rsidRDefault="00625C8B" w:rsidP="00625C8B">
      <w:pPr>
        <w:shd w:val="clear" w:color="auto" w:fill="FFFFFF"/>
        <w:spacing w:after="0" w:line="240" w:lineRule="auto"/>
        <w:jc w:val="center"/>
        <w:rPr>
          <w:rFonts w:ascii="Times New Roman" w:hAnsi="Times New Roman"/>
          <w:sz w:val="24"/>
          <w:szCs w:val="24"/>
        </w:rPr>
      </w:pPr>
      <w:r w:rsidRPr="00625C8B">
        <w:rPr>
          <w:rFonts w:ascii="Times New Roman" w:hAnsi="Times New Roman"/>
          <w:b/>
          <w:bCs/>
          <w:sz w:val="24"/>
          <w:szCs w:val="24"/>
        </w:rPr>
        <w:t>для общеобразовательных организаций, реализующих адаптированные основные общеобразовательные программы</w:t>
      </w:r>
    </w:p>
    <w:p w:rsidR="00625C8B" w:rsidRPr="00625C8B" w:rsidRDefault="00625C8B" w:rsidP="00625C8B">
      <w:pPr>
        <w:shd w:val="clear" w:color="auto" w:fill="FFFFFF"/>
        <w:spacing w:after="0" w:line="240" w:lineRule="auto"/>
        <w:jc w:val="center"/>
        <w:rPr>
          <w:rFonts w:ascii="Times New Roman" w:hAnsi="Times New Roman"/>
          <w:sz w:val="24"/>
          <w:szCs w:val="24"/>
        </w:rPr>
      </w:pPr>
      <w:r w:rsidRPr="00625C8B">
        <w:rPr>
          <w:rFonts w:ascii="Times New Roman" w:hAnsi="Times New Roman"/>
          <w:b/>
          <w:bCs/>
          <w:sz w:val="24"/>
          <w:szCs w:val="24"/>
        </w:rPr>
        <w:t>обучающихся с легкой умственной отсталостью (интеллектуальными нарушениями)</w:t>
      </w:r>
    </w:p>
    <w:p w:rsidR="00625C8B" w:rsidRPr="00625C8B" w:rsidRDefault="00625C8B" w:rsidP="00625C8B">
      <w:pPr>
        <w:spacing w:after="0" w:line="240" w:lineRule="auto"/>
        <w:ind w:left="420" w:right="253"/>
        <w:jc w:val="center"/>
        <w:rPr>
          <w:rFonts w:ascii="Times New Roman" w:hAnsi="Times New Roman"/>
          <w:b/>
          <w:bCs/>
          <w:sz w:val="24"/>
          <w:szCs w:val="24"/>
        </w:rPr>
      </w:pPr>
      <w:r w:rsidRPr="00625C8B">
        <w:rPr>
          <w:rFonts w:ascii="Times New Roman" w:hAnsi="Times New Roman"/>
          <w:b/>
          <w:bCs/>
          <w:sz w:val="24"/>
          <w:szCs w:val="24"/>
        </w:rPr>
        <w:t>МБОУ «Утяшкинская основная общеобразовательная школа</w:t>
      </w:r>
    </w:p>
    <w:p w:rsidR="00625C8B" w:rsidRPr="00625C8B" w:rsidRDefault="00625C8B" w:rsidP="00625C8B">
      <w:pPr>
        <w:spacing w:after="0" w:line="240" w:lineRule="auto"/>
        <w:ind w:left="420" w:right="253"/>
        <w:jc w:val="center"/>
        <w:rPr>
          <w:rFonts w:ascii="Times New Roman" w:hAnsi="Times New Roman"/>
          <w:b/>
          <w:bCs/>
          <w:sz w:val="24"/>
          <w:szCs w:val="24"/>
        </w:rPr>
      </w:pPr>
      <w:r w:rsidRPr="00625C8B">
        <w:rPr>
          <w:rFonts w:ascii="Times New Roman" w:hAnsi="Times New Roman"/>
          <w:b/>
          <w:bCs/>
          <w:sz w:val="24"/>
          <w:szCs w:val="24"/>
        </w:rPr>
        <w:t>Новошешминского муниципального района РТ»</w:t>
      </w:r>
    </w:p>
    <w:p w:rsidR="00625C8B" w:rsidRPr="00625C8B" w:rsidRDefault="00625C8B" w:rsidP="00625C8B">
      <w:pPr>
        <w:spacing w:after="0" w:line="240" w:lineRule="auto"/>
        <w:ind w:left="420" w:right="253"/>
        <w:jc w:val="center"/>
        <w:rPr>
          <w:rFonts w:ascii="Times New Roman" w:hAnsi="Times New Roman"/>
          <w:b/>
          <w:bCs/>
          <w:sz w:val="24"/>
          <w:szCs w:val="24"/>
        </w:rPr>
      </w:pPr>
      <w:r w:rsidRPr="00625C8B">
        <w:rPr>
          <w:rFonts w:ascii="Times New Roman" w:hAnsi="Times New Roman"/>
          <w:b/>
          <w:bCs/>
          <w:sz w:val="24"/>
          <w:szCs w:val="24"/>
        </w:rPr>
        <w:t>Учитель: Нотфуллина Эльмира Рамзиевна</w:t>
      </w:r>
    </w:p>
    <w:p w:rsidR="00625C8B" w:rsidRPr="00625C8B" w:rsidRDefault="00625C8B" w:rsidP="00625C8B">
      <w:pPr>
        <w:ind w:left="420" w:right="253"/>
        <w:rPr>
          <w:rFonts w:ascii="Times New Roman" w:hAnsi="Times New Roman"/>
          <w:b/>
          <w:bCs/>
          <w:sz w:val="24"/>
          <w:szCs w:val="24"/>
        </w:rPr>
      </w:pPr>
    </w:p>
    <w:p w:rsidR="00625C8B" w:rsidRPr="00DA7463" w:rsidRDefault="00625C8B" w:rsidP="00E91D85">
      <w:pPr>
        <w:ind w:right="253"/>
        <w:rPr>
          <w:b/>
          <w:bCs/>
          <w:sz w:val="24"/>
          <w:szCs w:val="24"/>
        </w:rPr>
      </w:pPr>
    </w:p>
    <w:p w:rsidR="00625C8B" w:rsidRPr="00DA7463" w:rsidRDefault="00625C8B" w:rsidP="00625C8B">
      <w:pPr>
        <w:ind w:left="420" w:right="253"/>
        <w:jc w:val="center"/>
        <w:rPr>
          <w:b/>
          <w:bCs/>
          <w:sz w:val="24"/>
          <w:szCs w:val="24"/>
        </w:rPr>
      </w:pPr>
    </w:p>
    <w:p w:rsidR="00625C8B" w:rsidRPr="00625C8B" w:rsidRDefault="00625C8B" w:rsidP="00625C8B">
      <w:pPr>
        <w:spacing w:after="0"/>
        <w:ind w:left="420" w:right="253"/>
        <w:jc w:val="center"/>
        <w:rPr>
          <w:rFonts w:ascii="Times New Roman" w:hAnsi="Times New Roman"/>
          <w:bCs/>
          <w:sz w:val="24"/>
          <w:szCs w:val="24"/>
        </w:rPr>
      </w:pPr>
    </w:p>
    <w:p w:rsidR="00625C8B" w:rsidRPr="00625C8B" w:rsidRDefault="00625C8B" w:rsidP="00625C8B">
      <w:pPr>
        <w:spacing w:after="0"/>
        <w:ind w:left="420" w:right="253"/>
        <w:jc w:val="right"/>
        <w:rPr>
          <w:rFonts w:ascii="Times New Roman" w:hAnsi="Times New Roman"/>
          <w:bCs/>
          <w:sz w:val="24"/>
          <w:szCs w:val="24"/>
        </w:rPr>
      </w:pPr>
      <w:r w:rsidRPr="00625C8B">
        <w:rPr>
          <w:rFonts w:ascii="Times New Roman" w:hAnsi="Times New Roman"/>
          <w:bCs/>
          <w:sz w:val="24"/>
          <w:szCs w:val="24"/>
        </w:rPr>
        <w:t>Рассмотрено на заседании педагогического совета</w:t>
      </w:r>
    </w:p>
    <w:p w:rsidR="00625C8B" w:rsidRPr="00625C8B" w:rsidRDefault="00625C8B" w:rsidP="00625C8B">
      <w:pPr>
        <w:spacing w:after="0"/>
        <w:ind w:left="420" w:right="253"/>
        <w:jc w:val="right"/>
        <w:rPr>
          <w:rFonts w:ascii="Times New Roman" w:hAnsi="Times New Roman"/>
          <w:bCs/>
          <w:sz w:val="24"/>
          <w:szCs w:val="24"/>
        </w:rPr>
      </w:pPr>
      <w:r w:rsidRPr="00625C8B">
        <w:rPr>
          <w:rFonts w:ascii="Times New Roman" w:hAnsi="Times New Roman"/>
          <w:bCs/>
          <w:sz w:val="24"/>
          <w:szCs w:val="24"/>
        </w:rPr>
        <w:t>от «_</w:t>
      </w:r>
      <w:r w:rsidR="00D63254">
        <w:rPr>
          <w:rFonts w:ascii="Times New Roman" w:hAnsi="Times New Roman"/>
          <w:bCs/>
          <w:sz w:val="24"/>
          <w:szCs w:val="24"/>
          <w:u w:val="single"/>
        </w:rPr>
        <w:t>29</w:t>
      </w:r>
      <w:r w:rsidRPr="00625C8B">
        <w:rPr>
          <w:rFonts w:ascii="Times New Roman" w:hAnsi="Times New Roman"/>
          <w:bCs/>
          <w:sz w:val="24"/>
          <w:szCs w:val="24"/>
        </w:rPr>
        <w:t>_» августа 20_</w:t>
      </w:r>
      <w:r w:rsidR="00D63254">
        <w:rPr>
          <w:rFonts w:ascii="Times New Roman" w:hAnsi="Times New Roman"/>
          <w:bCs/>
          <w:sz w:val="24"/>
          <w:szCs w:val="24"/>
          <w:u w:val="single"/>
        </w:rPr>
        <w:t>23</w:t>
      </w:r>
      <w:r w:rsidRPr="00625C8B">
        <w:rPr>
          <w:rFonts w:ascii="Times New Roman" w:hAnsi="Times New Roman"/>
          <w:bCs/>
          <w:sz w:val="24"/>
          <w:szCs w:val="24"/>
        </w:rPr>
        <w:t>г.  Протокол №</w:t>
      </w:r>
      <w:r w:rsidR="00D63254">
        <w:rPr>
          <w:rFonts w:ascii="Times New Roman" w:hAnsi="Times New Roman"/>
          <w:bCs/>
          <w:sz w:val="24"/>
          <w:szCs w:val="24"/>
          <w:u w:val="single"/>
        </w:rPr>
        <w:t>1</w:t>
      </w:r>
      <w:r w:rsidRPr="00625C8B">
        <w:rPr>
          <w:rFonts w:ascii="Times New Roman" w:hAnsi="Times New Roman"/>
          <w:bCs/>
          <w:sz w:val="24"/>
          <w:szCs w:val="24"/>
        </w:rPr>
        <w:t>__</w:t>
      </w:r>
    </w:p>
    <w:p w:rsidR="00625C8B" w:rsidRPr="00DA7463" w:rsidRDefault="00625C8B" w:rsidP="00625C8B">
      <w:pPr>
        <w:shd w:val="clear" w:color="auto" w:fill="FFFFFF"/>
        <w:spacing w:before="30" w:after="30"/>
        <w:jc w:val="center"/>
        <w:rPr>
          <w:b/>
          <w:bCs/>
          <w:sz w:val="24"/>
          <w:szCs w:val="24"/>
        </w:rPr>
      </w:pPr>
    </w:p>
    <w:p w:rsidR="00625C8B" w:rsidRPr="00DA7463" w:rsidRDefault="00625C8B" w:rsidP="00625C8B">
      <w:pPr>
        <w:shd w:val="clear" w:color="auto" w:fill="FFFFFF"/>
        <w:spacing w:before="30" w:after="30"/>
        <w:jc w:val="center"/>
        <w:rPr>
          <w:b/>
          <w:bCs/>
          <w:sz w:val="24"/>
          <w:szCs w:val="24"/>
        </w:rPr>
      </w:pPr>
    </w:p>
    <w:p w:rsidR="00625C8B" w:rsidRPr="00DA7463" w:rsidRDefault="00625C8B" w:rsidP="00625C8B">
      <w:pPr>
        <w:shd w:val="clear" w:color="auto" w:fill="FFFFFF"/>
        <w:spacing w:before="30" w:after="30"/>
        <w:jc w:val="center"/>
        <w:rPr>
          <w:b/>
          <w:bCs/>
          <w:sz w:val="24"/>
          <w:szCs w:val="24"/>
        </w:rPr>
      </w:pPr>
    </w:p>
    <w:p w:rsidR="00625C8B" w:rsidRDefault="00625C8B" w:rsidP="00625C8B">
      <w:pPr>
        <w:shd w:val="clear" w:color="auto" w:fill="FFFFFF"/>
        <w:spacing w:before="30" w:after="30"/>
        <w:jc w:val="center"/>
        <w:rPr>
          <w:b/>
          <w:bCs/>
          <w:sz w:val="24"/>
          <w:szCs w:val="24"/>
        </w:rPr>
      </w:pPr>
    </w:p>
    <w:p w:rsidR="00625C8B" w:rsidRDefault="00625C8B" w:rsidP="00625C8B">
      <w:pPr>
        <w:shd w:val="clear" w:color="auto" w:fill="FFFFFF"/>
        <w:spacing w:before="30" w:after="30"/>
        <w:jc w:val="center"/>
        <w:rPr>
          <w:b/>
          <w:bCs/>
          <w:sz w:val="24"/>
          <w:szCs w:val="24"/>
        </w:rPr>
      </w:pPr>
    </w:p>
    <w:p w:rsidR="00625C8B" w:rsidRPr="00DA7463" w:rsidRDefault="00625C8B" w:rsidP="00625C8B">
      <w:pPr>
        <w:shd w:val="clear" w:color="auto" w:fill="FFFFFF"/>
        <w:spacing w:before="30" w:after="30"/>
        <w:jc w:val="center"/>
        <w:rPr>
          <w:b/>
          <w:bCs/>
          <w:sz w:val="24"/>
          <w:szCs w:val="24"/>
        </w:rPr>
      </w:pPr>
    </w:p>
    <w:p w:rsidR="00625C8B" w:rsidRDefault="00625C8B" w:rsidP="00625C8B">
      <w:pPr>
        <w:shd w:val="clear" w:color="auto" w:fill="FFFFFF"/>
        <w:spacing w:before="30" w:after="30"/>
        <w:jc w:val="center"/>
        <w:rPr>
          <w:rFonts w:ascii="Times New Roman" w:hAnsi="Times New Roman"/>
          <w:sz w:val="24"/>
          <w:szCs w:val="24"/>
          <w:lang w:val="tt-RU"/>
        </w:rPr>
      </w:pPr>
      <w:r w:rsidRPr="00625C8B">
        <w:rPr>
          <w:rFonts w:ascii="Times New Roman" w:hAnsi="Times New Roman"/>
          <w:sz w:val="24"/>
          <w:szCs w:val="24"/>
          <w:lang w:val="tt-RU"/>
        </w:rPr>
        <w:t>с.Тат.Утяшкино 2023</w:t>
      </w:r>
    </w:p>
    <w:p w:rsidR="00E91D85" w:rsidRPr="00625C8B" w:rsidRDefault="00E91D85" w:rsidP="00625C8B">
      <w:pPr>
        <w:shd w:val="clear" w:color="auto" w:fill="FFFFFF"/>
        <w:spacing w:before="30" w:after="30"/>
        <w:jc w:val="center"/>
        <w:rPr>
          <w:rFonts w:ascii="Times New Roman" w:hAnsi="Times New Roman"/>
          <w:sz w:val="24"/>
          <w:szCs w:val="24"/>
          <w:lang w:val="tt-RU"/>
        </w:rPr>
      </w:pPr>
      <w:bookmarkStart w:id="0" w:name="_GoBack"/>
      <w:bookmarkEnd w:id="0"/>
    </w:p>
    <w:p w:rsidR="00EE22D4" w:rsidRPr="00EE22D4" w:rsidRDefault="00E40254" w:rsidP="00EE22D4">
      <w:pPr>
        <w:spacing w:after="0" w:line="240" w:lineRule="auto"/>
        <w:jc w:val="center"/>
        <w:rPr>
          <w:rFonts w:ascii="Times New Roman" w:eastAsia="Times New Roman" w:hAnsi="Times New Roman"/>
          <w:b/>
          <w:sz w:val="24"/>
          <w:szCs w:val="24"/>
          <w:lang w:eastAsia="ru-RU"/>
        </w:rPr>
      </w:pPr>
      <w:r w:rsidRPr="00EE22D4">
        <w:rPr>
          <w:rFonts w:ascii="Times New Roman" w:eastAsia="Times New Roman" w:hAnsi="Times New Roman"/>
          <w:b/>
          <w:sz w:val="24"/>
          <w:szCs w:val="24"/>
          <w:lang w:eastAsia="ru-RU"/>
        </w:rPr>
        <w:lastRenderedPageBreak/>
        <w:t>Пояснительная записка.</w:t>
      </w:r>
    </w:p>
    <w:p w:rsidR="00EE22D4" w:rsidRPr="004E362C" w:rsidRDefault="00EE22D4" w:rsidP="00EE22D4">
      <w:pPr>
        <w:spacing w:after="0" w:line="240" w:lineRule="auto"/>
        <w:jc w:val="center"/>
        <w:rPr>
          <w:rFonts w:ascii="Times New Roman" w:eastAsia="Times New Roman" w:hAnsi="Times New Roman"/>
          <w:b/>
          <w:sz w:val="24"/>
          <w:szCs w:val="24"/>
          <w:lang w:eastAsia="ru-RU"/>
        </w:rPr>
      </w:pPr>
    </w:p>
    <w:p w:rsidR="00EE22D4" w:rsidRPr="00FC7B44" w:rsidRDefault="00EE22D4" w:rsidP="00EE22D4">
      <w:pPr>
        <w:keepNext/>
        <w:tabs>
          <w:tab w:val="num" w:pos="432"/>
        </w:tabs>
        <w:suppressAutoHyphens/>
        <w:ind w:left="432" w:hanging="432"/>
        <w:outlineLvl w:val="0"/>
        <w:rPr>
          <w:rFonts w:ascii="Times New Roman" w:hAnsi="Times New Roman"/>
          <w:sz w:val="24"/>
          <w:szCs w:val="24"/>
          <w:lang w:eastAsia="ar-SA"/>
        </w:rPr>
      </w:pPr>
      <w:r w:rsidRPr="00FC7B44">
        <w:rPr>
          <w:rFonts w:ascii="Times New Roman" w:eastAsia="@Arial Unicode MS" w:hAnsi="Times New Roman"/>
          <w:sz w:val="24"/>
          <w:szCs w:val="24"/>
          <w:lang w:eastAsia="ar-SA"/>
        </w:rPr>
        <w:t>Адаптированная общеобразовательная  программа</w:t>
      </w:r>
      <w:r w:rsidR="00625C8B">
        <w:rPr>
          <w:rFonts w:ascii="Times New Roman" w:eastAsia="@Arial Unicode MS" w:hAnsi="Times New Roman"/>
          <w:sz w:val="24"/>
          <w:szCs w:val="24"/>
          <w:lang w:eastAsia="ar-SA"/>
        </w:rPr>
        <w:t xml:space="preserve"> </w:t>
      </w:r>
      <w:r w:rsidRPr="00FC7B44">
        <w:rPr>
          <w:rFonts w:ascii="Times New Roman" w:hAnsi="Times New Roman"/>
          <w:bCs/>
          <w:sz w:val="24"/>
          <w:szCs w:val="24"/>
        </w:rPr>
        <w:t xml:space="preserve">по </w:t>
      </w:r>
      <w:r>
        <w:rPr>
          <w:rFonts w:ascii="Times New Roman" w:hAnsi="Times New Roman"/>
          <w:bCs/>
          <w:sz w:val="24"/>
          <w:szCs w:val="24"/>
        </w:rPr>
        <w:t xml:space="preserve">чтению </w:t>
      </w:r>
      <w:r w:rsidRPr="00FC7B44">
        <w:rPr>
          <w:rFonts w:ascii="Times New Roman" w:hAnsi="Times New Roman"/>
          <w:sz w:val="24"/>
          <w:szCs w:val="24"/>
          <w:lang w:eastAsia="ar-SA"/>
        </w:rPr>
        <w:t xml:space="preserve">для детей с нарушением интеллекта </w:t>
      </w:r>
      <w:r w:rsidRPr="00FC7B44">
        <w:rPr>
          <w:rFonts w:ascii="Times New Roman" w:eastAsia="Courier New" w:hAnsi="Times New Roman"/>
          <w:color w:val="000000"/>
          <w:sz w:val="24"/>
          <w:szCs w:val="24"/>
        </w:rPr>
        <w:t>составлена на основании:</w:t>
      </w:r>
    </w:p>
    <w:p w:rsidR="00EE22D4" w:rsidRPr="00FC7B44" w:rsidRDefault="00EE22D4" w:rsidP="00EE22D4">
      <w:pPr>
        <w:widowControl w:val="0"/>
        <w:numPr>
          <w:ilvl w:val="0"/>
          <w:numId w:val="16"/>
        </w:numPr>
        <w:spacing w:after="0" w:line="240" w:lineRule="auto"/>
        <w:rPr>
          <w:rFonts w:ascii="Times New Roman" w:eastAsia="Courier New" w:hAnsi="Times New Roman"/>
          <w:color w:val="000000"/>
          <w:sz w:val="24"/>
          <w:szCs w:val="24"/>
        </w:rPr>
      </w:pPr>
      <w:r w:rsidRPr="00FC7B44">
        <w:rPr>
          <w:rFonts w:ascii="Times New Roman" w:hAnsi="Times New Roman"/>
          <w:color w:val="000000"/>
          <w:sz w:val="24"/>
          <w:szCs w:val="24"/>
        </w:rPr>
        <w:t>Федерального закона  от 29 декабря 2012 года № 273-ФЗ «Об образовании  в Российской Федерации»</w:t>
      </w:r>
    </w:p>
    <w:p w:rsidR="00EE22D4" w:rsidRPr="00FC7B44" w:rsidRDefault="00EE22D4" w:rsidP="00EE22D4">
      <w:pPr>
        <w:widowControl w:val="0"/>
        <w:numPr>
          <w:ilvl w:val="0"/>
          <w:numId w:val="16"/>
        </w:numPr>
        <w:spacing w:after="0" w:line="240" w:lineRule="auto"/>
        <w:rPr>
          <w:rFonts w:ascii="Times New Roman" w:eastAsia="Courier New" w:hAnsi="Times New Roman"/>
          <w:color w:val="000000"/>
          <w:sz w:val="24"/>
          <w:szCs w:val="24"/>
        </w:rPr>
      </w:pPr>
      <w:r w:rsidRPr="00FC7B44">
        <w:rPr>
          <w:rFonts w:ascii="Times New Roman" w:eastAsia="Courier New" w:hAnsi="Times New Roman"/>
          <w:color w:val="000000"/>
          <w:sz w:val="24"/>
          <w:szCs w:val="24"/>
        </w:rPr>
        <w:t>Приказа  Министерства образования и науки Российской Федерации от 30 августа 2013 года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w:t>
      </w:r>
      <w:r>
        <w:rPr>
          <w:rFonts w:ascii="Times New Roman" w:eastAsia="Courier New" w:hAnsi="Times New Roman"/>
          <w:color w:val="000000"/>
          <w:sz w:val="24"/>
          <w:szCs w:val="24"/>
        </w:rPr>
        <w:t>го общего образования» (</w:t>
      </w:r>
      <w:r w:rsidRPr="00FC7B44">
        <w:rPr>
          <w:rFonts w:ascii="Times New Roman" w:eastAsia="Courier New" w:hAnsi="Times New Roman"/>
          <w:color w:val="000000"/>
          <w:sz w:val="24"/>
          <w:szCs w:val="24"/>
        </w:rPr>
        <w:t>с изменениями от 17.07.2015г № 734);</w:t>
      </w:r>
    </w:p>
    <w:p w:rsidR="00EE22D4" w:rsidRPr="002E0091" w:rsidRDefault="00EE22D4" w:rsidP="00EE22D4">
      <w:pPr>
        <w:pStyle w:val="a4"/>
        <w:numPr>
          <w:ilvl w:val="0"/>
          <w:numId w:val="16"/>
        </w:numPr>
        <w:autoSpaceDE w:val="0"/>
        <w:autoSpaceDN w:val="0"/>
        <w:adjustRightInd w:val="0"/>
        <w:spacing w:after="0" w:line="240" w:lineRule="auto"/>
        <w:rPr>
          <w:rFonts w:ascii="Times New Roman" w:hAnsi="Times New Roman"/>
          <w:bCs/>
          <w:color w:val="000000"/>
          <w:sz w:val="24"/>
          <w:szCs w:val="24"/>
        </w:rPr>
      </w:pPr>
      <w:r>
        <w:rPr>
          <w:rFonts w:ascii="Times New Roman" w:eastAsiaTheme="minorHAnsi" w:hAnsi="Times New Roman"/>
          <w:sz w:val="24"/>
          <w:szCs w:val="24"/>
        </w:rPr>
        <w:t xml:space="preserve">Санитарно-эпидемиологических требований </w:t>
      </w:r>
      <w:r w:rsidRPr="002E0091">
        <w:rPr>
          <w:rFonts w:ascii="Times New Roman" w:eastAsiaTheme="minorHAnsi" w:hAnsi="Times New Roman"/>
          <w:sz w:val="24"/>
          <w:szCs w:val="24"/>
        </w:rPr>
        <w:t xml:space="preserve"> к условиям и организации обучения и воспитания в организациях, осуществляющих образовательную деятельность по  </w:t>
      </w:r>
      <w:r>
        <w:rPr>
          <w:rFonts w:ascii="Times New Roman" w:eastAsiaTheme="minorHAnsi" w:hAnsi="Times New Roman"/>
          <w:sz w:val="24"/>
          <w:szCs w:val="24"/>
        </w:rPr>
        <w:t>а</w:t>
      </w:r>
      <w:r w:rsidRPr="002E0091">
        <w:rPr>
          <w:rFonts w:ascii="Times New Roman" w:eastAsiaTheme="minorHAnsi" w:hAnsi="Times New Roman"/>
          <w:sz w:val="24"/>
          <w:szCs w:val="24"/>
        </w:rPr>
        <w:t>даптированным основным общеобразовательным программам для обучающихся с ограниченными возможностями здоровья (Санитарно-эпидемиологические правила и нормативы СанПиН 2.4.2.3286-15)</w:t>
      </w:r>
    </w:p>
    <w:p w:rsidR="00EE22D4" w:rsidRPr="00D175FC" w:rsidRDefault="0062018D" w:rsidP="00EE22D4">
      <w:pPr>
        <w:pStyle w:val="a4"/>
        <w:numPr>
          <w:ilvl w:val="0"/>
          <w:numId w:val="16"/>
        </w:numPr>
        <w:shd w:val="clear" w:color="auto" w:fill="FFFFFF"/>
        <w:overflowPunct w:val="0"/>
        <w:autoSpaceDE w:val="0"/>
        <w:autoSpaceDN w:val="0"/>
        <w:adjustRightInd w:val="0"/>
        <w:spacing w:after="0" w:line="240" w:lineRule="auto"/>
        <w:textAlignment w:val="baseline"/>
        <w:rPr>
          <w:rFonts w:ascii="Times New Roman" w:hAnsi="Times New Roman"/>
          <w:color w:val="000000" w:themeColor="text1"/>
          <w:sz w:val="23"/>
          <w:szCs w:val="23"/>
        </w:rPr>
      </w:pPr>
      <w:r>
        <w:rPr>
          <w:rFonts w:ascii="Times New Roman" w:eastAsia="Courier New" w:hAnsi="Times New Roman"/>
          <w:color w:val="000000"/>
          <w:sz w:val="24"/>
          <w:szCs w:val="24"/>
        </w:rPr>
        <w:t>Примерной программы по чтению и развитию речи для  6</w:t>
      </w:r>
      <w:r w:rsidR="00EE22D4" w:rsidRPr="00D175FC">
        <w:rPr>
          <w:rFonts w:ascii="Times New Roman" w:eastAsia="Courier New" w:hAnsi="Times New Roman"/>
          <w:color w:val="000000"/>
          <w:sz w:val="24"/>
          <w:szCs w:val="24"/>
        </w:rPr>
        <w:t xml:space="preserve"> класса специальных (коррекционных) общеобразовательных учреждений VIII вида, </w:t>
      </w:r>
      <w:r w:rsidR="00EE22D4" w:rsidRPr="00D175FC">
        <w:rPr>
          <w:rFonts w:ascii="Times New Roman" w:hAnsi="Times New Roman"/>
          <w:color w:val="000000" w:themeColor="text1"/>
          <w:sz w:val="24"/>
          <w:szCs w:val="24"/>
        </w:rPr>
        <w:t>под редакцией В.В.Воронковой.</w:t>
      </w:r>
    </w:p>
    <w:p w:rsidR="00EE22D4" w:rsidRDefault="00EE22D4" w:rsidP="00EE22D4">
      <w:pPr>
        <w:shd w:val="clear" w:color="auto" w:fill="FFFFFF"/>
        <w:spacing w:after="0" w:line="240" w:lineRule="auto"/>
        <w:rPr>
          <w:rFonts w:ascii="Times New Roman" w:eastAsia="Times New Roman" w:hAnsi="Times New Roman"/>
          <w:color w:val="000000" w:themeColor="text1"/>
          <w:sz w:val="24"/>
          <w:szCs w:val="24"/>
          <w:lang w:eastAsia="ru-RU"/>
        </w:rPr>
      </w:pPr>
    </w:p>
    <w:p w:rsidR="00EE22D4" w:rsidRPr="00FC7B44" w:rsidRDefault="00EE22D4" w:rsidP="00EE22D4">
      <w:pPr>
        <w:widowControl w:val="0"/>
        <w:spacing w:after="0" w:line="240" w:lineRule="auto"/>
        <w:rPr>
          <w:rFonts w:ascii="Times New Roman" w:hAnsi="Times New Roman"/>
          <w:bCs/>
          <w:color w:val="000000"/>
          <w:sz w:val="24"/>
          <w:szCs w:val="24"/>
        </w:rPr>
      </w:pPr>
      <w:r w:rsidRPr="00FC7B44">
        <w:rPr>
          <w:rFonts w:ascii="Times New Roman" w:hAnsi="Times New Roman"/>
          <w:bCs/>
          <w:color w:val="000000"/>
          <w:sz w:val="24"/>
          <w:szCs w:val="24"/>
        </w:rPr>
        <w:t xml:space="preserve">Для реализации программы </w:t>
      </w:r>
      <w:r>
        <w:rPr>
          <w:rFonts w:ascii="Times New Roman" w:hAnsi="Times New Roman"/>
          <w:bCs/>
          <w:color w:val="000000"/>
          <w:sz w:val="24"/>
          <w:szCs w:val="24"/>
        </w:rPr>
        <w:t xml:space="preserve"> используется </w:t>
      </w:r>
      <w:r w:rsidRPr="00FC7B44">
        <w:rPr>
          <w:rFonts w:ascii="Times New Roman" w:hAnsi="Times New Roman"/>
          <w:bCs/>
          <w:color w:val="000000"/>
          <w:sz w:val="24"/>
          <w:szCs w:val="24"/>
        </w:rPr>
        <w:t xml:space="preserve"> УМК, включающий:</w:t>
      </w:r>
    </w:p>
    <w:p w:rsidR="00EE22D4" w:rsidRDefault="00EE22D4" w:rsidP="00EE22D4">
      <w:pPr>
        <w:pStyle w:val="a3"/>
        <w:rPr>
          <w:rFonts w:ascii="Times New Roman" w:hAnsi="Times New Roman"/>
          <w:sz w:val="24"/>
          <w:szCs w:val="24"/>
        </w:rPr>
      </w:pPr>
      <w:r w:rsidRPr="00FC7B44">
        <w:t xml:space="preserve">- </w:t>
      </w:r>
      <w:r w:rsidRPr="005A7C62">
        <w:rPr>
          <w:rFonts w:ascii="Times New Roman" w:hAnsi="Times New Roman"/>
          <w:sz w:val="24"/>
          <w:szCs w:val="24"/>
        </w:rPr>
        <w:t>учебник</w:t>
      </w:r>
      <w:r>
        <w:rPr>
          <w:rFonts w:ascii="Times New Roman" w:hAnsi="Times New Roman"/>
          <w:sz w:val="24"/>
          <w:szCs w:val="24"/>
        </w:rPr>
        <w:t xml:space="preserve"> « Чтение 6 класс.</w:t>
      </w:r>
      <w:r w:rsidRPr="005A7C62">
        <w:rPr>
          <w:rFonts w:ascii="Times New Roman" w:hAnsi="Times New Roman"/>
          <w:sz w:val="24"/>
          <w:szCs w:val="24"/>
        </w:rPr>
        <w:t xml:space="preserve">» </w:t>
      </w:r>
      <w:r>
        <w:rPr>
          <w:rFonts w:ascii="Times New Roman" w:hAnsi="Times New Roman"/>
          <w:color w:val="000000" w:themeColor="text1"/>
          <w:sz w:val="24"/>
          <w:szCs w:val="24"/>
        </w:rPr>
        <w:t xml:space="preserve">Бгажнокова И.М., Погостина  Е.С. </w:t>
      </w:r>
      <w:r>
        <w:rPr>
          <w:rFonts w:ascii="Times New Roman" w:hAnsi="Times New Roman"/>
          <w:sz w:val="24"/>
          <w:szCs w:val="24"/>
        </w:rPr>
        <w:t>для  6</w:t>
      </w:r>
      <w:r w:rsidRPr="005A7C62">
        <w:rPr>
          <w:rFonts w:ascii="Times New Roman" w:hAnsi="Times New Roman"/>
          <w:sz w:val="24"/>
          <w:szCs w:val="24"/>
        </w:rPr>
        <w:t xml:space="preserve"> класса специальных (коррекционных) образовательных учреждений VIII в</w:t>
      </w:r>
      <w:r>
        <w:rPr>
          <w:rFonts w:ascii="Times New Roman" w:hAnsi="Times New Roman"/>
          <w:sz w:val="24"/>
          <w:szCs w:val="24"/>
        </w:rPr>
        <w:t>ида». Москва. «Просвещение» 2014</w:t>
      </w:r>
      <w:r w:rsidRPr="005A7C62">
        <w:rPr>
          <w:rFonts w:ascii="Times New Roman" w:hAnsi="Times New Roman"/>
          <w:sz w:val="24"/>
          <w:szCs w:val="24"/>
        </w:rPr>
        <w:t>.</w:t>
      </w:r>
    </w:p>
    <w:p w:rsidR="00C0202A" w:rsidRPr="00C0202A" w:rsidRDefault="00C0202A" w:rsidP="00EE22D4">
      <w:pPr>
        <w:pStyle w:val="a3"/>
        <w:rPr>
          <w:rFonts w:ascii="Times New Roman" w:hAnsi="Times New Roman"/>
        </w:rPr>
      </w:pPr>
      <w:r>
        <w:rPr>
          <w:rFonts w:ascii="Times New Roman" w:hAnsi="Times New Roman"/>
          <w:sz w:val="24"/>
          <w:szCs w:val="24"/>
        </w:rPr>
        <w:t>-</w:t>
      </w:r>
      <w:r>
        <w:rPr>
          <w:rFonts w:ascii="Times New Roman" w:hAnsi="Times New Roman"/>
        </w:rPr>
        <w:t>- Методическое пособие для учителя: Матвеева М.С. Конспекты уроков.- Волгоград: Учитель 2010</w:t>
      </w:r>
    </w:p>
    <w:p w:rsidR="00EE22D4" w:rsidRDefault="00EE22D4" w:rsidP="00EE22D4">
      <w:pPr>
        <w:pStyle w:val="a3"/>
        <w:rPr>
          <w:rFonts w:ascii="Times New Roman" w:hAnsi="Times New Roman"/>
          <w:sz w:val="24"/>
          <w:szCs w:val="24"/>
        </w:rPr>
      </w:pPr>
      <w:r>
        <w:rPr>
          <w:rFonts w:ascii="Times New Roman" w:hAnsi="Times New Roman"/>
          <w:sz w:val="24"/>
          <w:szCs w:val="24"/>
        </w:rPr>
        <w:t>-</w:t>
      </w:r>
      <w:r>
        <w:rPr>
          <w:rFonts w:ascii="Times New Roman" w:hAnsi="Times New Roman"/>
          <w:spacing w:val="-1"/>
          <w:sz w:val="24"/>
          <w:szCs w:val="24"/>
        </w:rPr>
        <w:t xml:space="preserve">Инструктивные </w:t>
      </w:r>
      <w:r w:rsidRPr="005A7C62">
        <w:rPr>
          <w:rFonts w:ascii="Times New Roman" w:hAnsi="Times New Roman"/>
          <w:spacing w:val="-1"/>
          <w:sz w:val="24"/>
          <w:szCs w:val="24"/>
        </w:rPr>
        <w:t xml:space="preserve">  письмами </w:t>
      </w:r>
      <w:r w:rsidRPr="005A7C62">
        <w:rPr>
          <w:rFonts w:ascii="Times New Roman" w:hAnsi="Times New Roman"/>
          <w:sz w:val="24"/>
          <w:szCs w:val="24"/>
        </w:rPr>
        <w:t>Министерства образования и науки</w:t>
      </w:r>
      <w:r w:rsidRPr="001A33C9">
        <w:rPr>
          <w:rFonts w:ascii="Times New Roman" w:hAnsi="Times New Roman"/>
          <w:color w:val="000000" w:themeColor="text1"/>
          <w:sz w:val="24"/>
          <w:szCs w:val="24"/>
        </w:rPr>
        <w:t>, мин</w:t>
      </w:r>
      <w:r w:rsidR="00600843">
        <w:rPr>
          <w:rFonts w:ascii="Times New Roman" w:hAnsi="Times New Roman"/>
          <w:color w:val="000000" w:themeColor="text1"/>
          <w:sz w:val="24"/>
          <w:szCs w:val="24"/>
        </w:rPr>
        <w:t xml:space="preserve">истерство </w:t>
      </w:r>
      <w:r w:rsidRPr="001A33C9">
        <w:rPr>
          <w:rFonts w:ascii="Times New Roman" w:hAnsi="Times New Roman"/>
          <w:color w:val="000000" w:themeColor="text1"/>
          <w:sz w:val="24"/>
          <w:szCs w:val="24"/>
        </w:rPr>
        <w:t xml:space="preserve"> обр</w:t>
      </w:r>
      <w:r w:rsidR="00600843">
        <w:rPr>
          <w:rFonts w:ascii="Times New Roman" w:hAnsi="Times New Roman"/>
          <w:color w:val="000000" w:themeColor="text1"/>
          <w:sz w:val="24"/>
          <w:szCs w:val="24"/>
        </w:rPr>
        <w:t>азования</w:t>
      </w:r>
      <w:r w:rsidRPr="001A33C9">
        <w:rPr>
          <w:rFonts w:ascii="Times New Roman" w:hAnsi="Times New Roman"/>
          <w:color w:val="000000" w:themeColor="text1"/>
          <w:sz w:val="24"/>
          <w:szCs w:val="24"/>
        </w:rPr>
        <w:t xml:space="preserve"> Омской обл</w:t>
      </w:r>
      <w:r w:rsidR="00600843">
        <w:rPr>
          <w:rFonts w:ascii="Times New Roman" w:hAnsi="Times New Roman"/>
          <w:color w:val="000000" w:themeColor="text1"/>
          <w:sz w:val="24"/>
          <w:szCs w:val="24"/>
        </w:rPr>
        <w:t>асти</w:t>
      </w:r>
      <w:r w:rsidRPr="001A33C9">
        <w:rPr>
          <w:rFonts w:ascii="Times New Roman" w:hAnsi="Times New Roman"/>
          <w:color w:val="000000" w:themeColor="text1"/>
          <w:sz w:val="24"/>
          <w:szCs w:val="24"/>
        </w:rPr>
        <w:t>,</w:t>
      </w:r>
      <w:r w:rsidRPr="005A7C62">
        <w:rPr>
          <w:rFonts w:ascii="Times New Roman" w:hAnsi="Times New Roman"/>
          <w:sz w:val="24"/>
          <w:szCs w:val="24"/>
        </w:rPr>
        <w:t xml:space="preserve"> по вопросам обучения детей с ОВЗ</w:t>
      </w:r>
      <w:r>
        <w:rPr>
          <w:rFonts w:ascii="Times New Roman" w:hAnsi="Times New Roman"/>
          <w:sz w:val="24"/>
          <w:szCs w:val="24"/>
        </w:rPr>
        <w:t>;</w:t>
      </w:r>
    </w:p>
    <w:p w:rsidR="00EE22D4" w:rsidRDefault="00EE22D4" w:rsidP="00EE22D4">
      <w:pPr>
        <w:pStyle w:val="a3"/>
        <w:rPr>
          <w:rFonts w:ascii="Times New Roman" w:hAnsi="Times New Roman"/>
          <w:sz w:val="24"/>
          <w:szCs w:val="24"/>
        </w:rPr>
      </w:pPr>
    </w:p>
    <w:p w:rsidR="00EE22D4" w:rsidRPr="005A7C62" w:rsidRDefault="00EE22D4" w:rsidP="00EE22D4">
      <w:pPr>
        <w:pStyle w:val="a3"/>
        <w:rPr>
          <w:rFonts w:ascii="Times New Roman" w:hAnsi="Times New Roman"/>
          <w:sz w:val="24"/>
          <w:szCs w:val="24"/>
        </w:rPr>
      </w:pPr>
    </w:p>
    <w:p w:rsidR="00EE22D4" w:rsidRDefault="00EE22D4" w:rsidP="00EE22D4">
      <w:pPr>
        <w:pStyle w:val="a3"/>
        <w:rPr>
          <w:rFonts w:ascii="Times New Roman" w:hAnsi="Times New Roman"/>
          <w:bCs/>
          <w:color w:val="000000"/>
          <w:sz w:val="24"/>
          <w:szCs w:val="24"/>
        </w:rPr>
      </w:pPr>
      <w:r>
        <w:rPr>
          <w:rFonts w:ascii="Times New Roman" w:hAnsi="Times New Roman"/>
          <w:bCs/>
          <w:color w:val="000000"/>
          <w:sz w:val="24"/>
          <w:szCs w:val="24"/>
        </w:rPr>
        <w:t xml:space="preserve">Программа по чтению и развитию речи   рассчитана на </w:t>
      </w:r>
      <w:r w:rsidRPr="00C472F3">
        <w:rPr>
          <w:rFonts w:ascii="Times New Roman" w:eastAsia="Times New Roman" w:hAnsi="Times New Roman"/>
          <w:sz w:val="24"/>
          <w:szCs w:val="24"/>
          <w:lang w:eastAsia="ru-RU"/>
        </w:rPr>
        <w:t>136 часов (4 часа в неделю).</w:t>
      </w:r>
    </w:p>
    <w:p w:rsidR="00EE22D4" w:rsidRPr="00D42585" w:rsidRDefault="00EE22D4" w:rsidP="00EE22D4">
      <w:pPr>
        <w:pStyle w:val="a3"/>
        <w:rPr>
          <w:rFonts w:ascii="Times New Roman" w:hAnsi="Times New Roman"/>
          <w:b/>
          <w:sz w:val="24"/>
          <w:szCs w:val="24"/>
          <w:lang w:eastAsia="ru-RU"/>
        </w:rPr>
      </w:pPr>
      <w:r w:rsidRPr="00D42585">
        <w:rPr>
          <w:rFonts w:ascii="Times New Roman" w:hAnsi="Times New Roman"/>
          <w:b/>
          <w:sz w:val="24"/>
          <w:szCs w:val="24"/>
          <w:lang w:eastAsia="ru-RU"/>
        </w:rPr>
        <w:t>Основные направления коррекционной работы:</w:t>
      </w:r>
    </w:p>
    <w:p w:rsidR="00EE22D4" w:rsidRPr="00D42585" w:rsidRDefault="00EE22D4" w:rsidP="00EE22D4">
      <w:pPr>
        <w:pStyle w:val="a3"/>
        <w:rPr>
          <w:rFonts w:ascii="Times New Roman" w:hAnsi="Times New Roman"/>
          <w:sz w:val="24"/>
          <w:szCs w:val="24"/>
          <w:lang w:eastAsia="ru-RU"/>
        </w:rPr>
      </w:pPr>
      <w:r>
        <w:rPr>
          <w:rFonts w:ascii="Times New Roman" w:hAnsi="Times New Roman"/>
          <w:sz w:val="24"/>
          <w:szCs w:val="24"/>
          <w:lang w:eastAsia="ru-RU"/>
        </w:rPr>
        <w:t>-</w:t>
      </w:r>
      <w:r w:rsidRPr="00D42585">
        <w:rPr>
          <w:rFonts w:ascii="Times New Roman" w:hAnsi="Times New Roman"/>
          <w:sz w:val="24"/>
          <w:szCs w:val="24"/>
          <w:lang w:eastAsia="ru-RU"/>
        </w:rPr>
        <w:t>развитие артикуляционной моторики;</w:t>
      </w:r>
    </w:p>
    <w:p w:rsidR="00EE22D4" w:rsidRPr="00D42585" w:rsidRDefault="00EE22D4" w:rsidP="00EE22D4">
      <w:pPr>
        <w:pStyle w:val="a3"/>
        <w:rPr>
          <w:rFonts w:ascii="Times New Roman" w:hAnsi="Times New Roman"/>
          <w:sz w:val="24"/>
          <w:szCs w:val="24"/>
          <w:lang w:eastAsia="ru-RU"/>
        </w:rPr>
      </w:pPr>
      <w:r>
        <w:rPr>
          <w:rFonts w:ascii="Times New Roman" w:hAnsi="Times New Roman"/>
          <w:sz w:val="24"/>
          <w:szCs w:val="24"/>
          <w:lang w:eastAsia="ru-RU"/>
        </w:rPr>
        <w:t>-</w:t>
      </w:r>
      <w:r w:rsidRPr="00D42585">
        <w:rPr>
          <w:rFonts w:ascii="Times New Roman" w:hAnsi="Times New Roman"/>
          <w:sz w:val="24"/>
          <w:szCs w:val="24"/>
          <w:lang w:eastAsia="ru-RU"/>
        </w:rPr>
        <w:t>формирование умения работать по словесной инструкции, алгоритму;</w:t>
      </w:r>
    </w:p>
    <w:p w:rsidR="00EE22D4" w:rsidRPr="00D42585" w:rsidRDefault="00EE22D4" w:rsidP="00EE22D4">
      <w:pPr>
        <w:pStyle w:val="a3"/>
        <w:rPr>
          <w:rFonts w:ascii="Times New Roman" w:hAnsi="Times New Roman"/>
          <w:sz w:val="24"/>
          <w:szCs w:val="24"/>
          <w:lang w:eastAsia="ru-RU"/>
        </w:rPr>
      </w:pPr>
      <w:r>
        <w:rPr>
          <w:rFonts w:ascii="Times New Roman" w:hAnsi="Times New Roman"/>
          <w:sz w:val="24"/>
          <w:szCs w:val="24"/>
          <w:lang w:eastAsia="ru-RU"/>
        </w:rPr>
        <w:t>-</w:t>
      </w:r>
      <w:r w:rsidRPr="00D42585">
        <w:rPr>
          <w:rFonts w:ascii="Times New Roman" w:hAnsi="Times New Roman"/>
          <w:sz w:val="24"/>
          <w:szCs w:val="24"/>
          <w:lang w:eastAsia="ru-RU"/>
        </w:rPr>
        <w:t>развитие высших психических функций;</w:t>
      </w:r>
    </w:p>
    <w:p w:rsidR="00EE22D4" w:rsidRPr="00D42585" w:rsidRDefault="00EE22D4" w:rsidP="00EE22D4">
      <w:pPr>
        <w:pStyle w:val="a3"/>
        <w:rPr>
          <w:rFonts w:ascii="Times New Roman" w:hAnsi="Times New Roman"/>
          <w:sz w:val="24"/>
          <w:szCs w:val="24"/>
          <w:lang w:eastAsia="ru-RU"/>
        </w:rPr>
      </w:pPr>
      <w:r>
        <w:rPr>
          <w:rFonts w:ascii="Times New Roman" w:hAnsi="Times New Roman"/>
          <w:sz w:val="24"/>
          <w:szCs w:val="24"/>
          <w:lang w:eastAsia="ru-RU"/>
        </w:rPr>
        <w:t>-</w:t>
      </w:r>
      <w:r w:rsidRPr="00D42585">
        <w:rPr>
          <w:rFonts w:ascii="Times New Roman" w:hAnsi="Times New Roman"/>
          <w:sz w:val="24"/>
          <w:szCs w:val="24"/>
          <w:lang w:eastAsia="ru-RU"/>
        </w:rPr>
        <w:t>коррекция нарушений  эмоционально-личностной сферы;</w:t>
      </w:r>
    </w:p>
    <w:p w:rsidR="00EE22D4" w:rsidRPr="00D42585" w:rsidRDefault="00EE22D4" w:rsidP="00EE22D4">
      <w:pPr>
        <w:pStyle w:val="a3"/>
        <w:rPr>
          <w:rFonts w:ascii="Times New Roman" w:hAnsi="Times New Roman"/>
          <w:sz w:val="24"/>
          <w:szCs w:val="24"/>
          <w:lang w:eastAsia="ru-RU"/>
        </w:rPr>
      </w:pPr>
      <w:r>
        <w:rPr>
          <w:rFonts w:ascii="Times New Roman" w:hAnsi="Times New Roman"/>
          <w:sz w:val="24"/>
          <w:szCs w:val="24"/>
          <w:lang w:eastAsia="ru-RU"/>
        </w:rPr>
        <w:t>-</w:t>
      </w:r>
      <w:r w:rsidRPr="00D42585">
        <w:rPr>
          <w:rFonts w:ascii="Times New Roman" w:hAnsi="Times New Roman"/>
          <w:sz w:val="24"/>
          <w:szCs w:val="24"/>
          <w:lang w:eastAsia="ru-RU"/>
        </w:rPr>
        <w:t>развитие речи, владение техникой речи;</w:t>
      </w:r>
    </w:p>
    <w:p w:rsidR="00EE22D4" w:rsidRPr="00D42585" w:rsidRDefault="00EE22D4" w:rsidP="00EE22D4">
      <w:pPr>
        <w:pStyle w:val="a3"/>
        <w:rPr>
          <w:rFonts w:ascii="Times New Roman" w:hAnsi="Times New Roman"/>
          <w:sz w:val="24"/>
          <w:szCs w:val="24"/>
          <w:lang w:eastAsia="ru-RU"/>
        </w:rPr>
      </w:pPr>
      <w:r>
        <w:rPr>
          <w:rFonts w:ascii="Times New Roman" w:hAnsi="Times New Roman"/>
          <w:sz w:val="24"/>
          <w:szCs w:val="24"/>
          <w:lang w:eastAsia="ru-RU"/>
        </w:rPr>
        <w:t>-</w:t>
      </w:r>
      <w:r w:rsidRPr="00D42585">
        <w:rPr>
          <w:rFonts w:ascii="Times New Roman" w:hAnsi="Times New Roman"/>
          <w:sz w:val="24"/>
          <w:szCs w:val="24"/>
          <w:lang w:eastAsia="ru-RU"/>
        </w:rPr>
        <w:t>расширение представлений об окружающем мире и обогащение словаря;</w:t>
      </w:r>
    </w:p>
    <w:p w:rsidR="00EE22D4" w:rsidRPr="00D42585" w:rsidRDefault="00EE22D4" w:rsidP="00EE22D4">
      <w:pPr>
        <w:pStyle w:val="a3"/>
        <w:rPr>
          <w:rFonts w:ascii="Times New Roman" w:hAnsi="Times New Roman"/>
          <w:sz w:val="24"/>
          <w:szCs w:val="24"/>
          <w:lang w:eastAsia="ru-RU"/>
        </w:rPr>
      </w:pPr>
      <w:r>
        <w:rPr>
          <w:rFonts w:ascii="Times New Roman" w:hAnsi="Times New Roman"/>
          <w:sz w:val="24"/>
          <w:szCs w:val="24"/>
        </w:rPr>
        <w:t>-</w:t>
      </w:r>
      <w:r w:rsidRPr="00D42585">
        <w:rPr>
          <w:rFonts w:ascii="Times New Roman" w:hAnsi="Times New Roman"/>
          <w:sz w:val="24"/>
          <w:szCs w:val="24"/>
        </w:rPr>
        <w:t>коррекция индивидуальных пробелов в знаниях, умениях, навыках</w:t>
      </w:r>
    </w:p>
    <w:p w:rsidR="00EE22D4" w:rsidRPr="00D42585" w:rsidRDefault="00EE22D4" w:rsidP="00EE22D4">
      <w:pPr>
        <w:pStyle w:val="a3"/>
        <w:jc w:val="both"/>
        <w:rPr>
          <w:rFonts w:ascii="Times New Roman" w:hAnsi="Times New Roman"/>
          <w:b/>
          <w:sz w:val="24"/>
          <w:szCs w:val="24"/>
          <w:lang w:eastAsia="ru-RU"/>
        </w:rPr>
      </w:pPr>
      <w:r w:rsidRPr="00D42585">
        <w:rPr>
          <w:rFonts w:ascii="Times New Roman" w:hAnsi="Times New Roman"/>
          <w:b/>
          <w:sz w:val="24"/>
          <w:szCs w:val="24"/>
          <w:lang w:eastAsia="ru-RU"/>
        </w:rPr>
        <w:t>Основные требования к знаниям и умениям учащихся:</w:t>
      </w:r>
    </w:p>
    <w:p w:rsidR="00EE22D4" w:rsidRPr="001761DE" w:rsidRDefault="00EE22D4" w:rsidP="00EE22D4">
      <w:pPr>
        <w:spacing w:after="0" w:line="240" w:lineRule="auto"/>
        <w:ind w:firstLine="540"/>
        <w:rPr>
          <w:rFonts w:ascii="Times New Roman" w:eastAsia="Times New Roman" w:hAnsi="Times New Roman"/>
          <w:color w:val="000000"/>
          <w:sz w:val="24"/>
          <w:szCs w:val="24"/>
          <w:lang w:eastAsia="ru-RU"/>
        </w:rPr>
      </w:pPr>
      <w:r w:rsidRPr="001761DE">
        <w:rPr>
          <w:rFonts w:ascii="Times New Roman" w:eastAsia="Times New Roman" w:hAnsi="Times New Roman"/>
          <w:b/>
          <w:bCs/>
          <w:i/>
          <w:iCs/>
          <w:color w:val="000000"/>
          <w:sz w:val="24"/>
          <w:szCs w:val="24"/>
          <w:lang w:eastAsia="ru-RU"/>
        </w:rPr>
        <w:t>Учащиеся должны уметь:</w:t>
      </w:r>
    </w:p>
    <w:p w:rsidR="00EE22D4" w:rsidRPr="001761DE" w:rsidRDefault="00EE22D4" w:rsidP="00EE22D4">
      <w:pPr>
        <w:spacing w:after="0" w:line="240" w:lineRule="auto"/>
        <w:rPr>
          <w:rFonts w:ascii="Times New Roman" w:eastAsia="Times New Roman" w:hAnsi="Times New Roman"/>
          <w:color w:val="000000"/>
          <w:sz w:val="24"/>
          <w:szCs w:val="24"/>
          <w:lang w:eastAsia="ru-RU"/>
        </w:rPr>
      </w:pPr>
      <w:r w:rsidRPr="001761DE">
        <w:rPr>
          <w:rFonts w:ascii="Times New Roman" w:eastAsia="Times New Roman" w:hAnsi="Times New Roman"/>
          <w:color w:val="000000"/>
          <w:sz w:val="24"/>
          <w:szCs w:val="24"/>
          <w:lang w:eastAsia="ru-RU"/>
        </w:rPr>
        <w:t>         - читать вслух осознанно, правильно, выразительно; читать «про себя»;</w:t>
      </w:r>
    </w:p>
    <w:p w:rsidR="00EE22D4" w:rsidRPr="001761DE" w:rsidRDefault="00EE22D4" w:rsidP="00EE22D4">
      <w:pPr>
        <w:spacing w:after="0" w:line="240" w:lineRule="auto"/>
        <w:rPr>
          <w:rFonts w:ascii="Times New Roman" w:eastAsia="Times New Roman" w:hAnsi="Times New Roman"/>
          <w:color w:val="000000"/>
          <w:sz w:val="24"/>
          <w:szCs w:val="24"/>
          <w:lang w:eastAsia="ru-RU"/>
        </w:rPr>
      </w:pPr>
      <w:r w:rsidRPr="001761DE">
        <w:rPr>
          <w:rFonts w:ascii="Times New Roman" w:eastAsia="Times New Roman" w:hAnsi="Times New Roman"/>
          <w:color w:val="000000"/>
          <w:sz w:val="24"/>
          <w:szCs w:val="24"/>
          <w:lang w:eastAsia="ru-RU"/>
        </w:rPr>
        <w:t>       -   выделять главную мысль произведения;</w:t>
      </w:r>
    </w:p>
    <w:p w:rsidR="00EE22D4" w:rsidRPr="001761DE" w:rsidRDefault="00EE22D4" w:rsidP="00EE22D4">
      <w:pPr>
        <w:spacing w:after="0" w:line="240" w:lineRule="auto"/>
        <w:rPr>
          <w:rFonts w:ascii="Times New Roman" w:eastAsia="Times New Roman" w:hAnsi="Times New Roman"/>
          <w:color w:val="000000"/>
          <w:sz w:val="24"/>
          <w:szCs w:val="24"/>
          <w:lang w:eastAsia="ru-RU"/>
        </w:rPr>
      </w:pPr>
      <w:r w:rsidRPr="001761DE">
        <w:rPr>
          <w:rFonts w:ascii="Times New Roman" w:eastAsia="Times New Roman" w:hAnsi="Times New Roman"/>
          <w:color w:val="000000"/>
          <w:sz w:val="24"/>
          <w:szCs w:val="24"/>
          <w:lang w:eastAsia="ru-RU"/>
        </w:rPr>
        <w:t>        -  определять основные черты характера действующих лиц;</w:t>
      </w:r>
    </w:p>
    <w:p w:rsidR="00EE22D4" w:rsidRPr="001761DE" w:rsidRDefault="00EE22D4" w:rsidP="00EE22D4">
      <w:pPr>
        <w:spacing w:after="0" w:line="240" w:lineRule="auto"/>
        <w:rPr>
          <w:rFonts w:ascii="Times New Roman" w:eastAsia="Times New Roman" w:hAnsi="Times New Roman"/>
          <w:color w:val="000000"/>
          <w:sz w:val="24"/>
          <w:szCs w:val="24"/>
          <w:lang w:eastAsia="ru-RU"/>
        </w:rPr>
      </w:pPr>
      <w:r w:rsidRPr="001761DE">
        <w:rPr>
          <w:rFonts w:ascii="Times New Roman" w:eastAsia="Times New Roman" w:hAnsi="Times New Roman"/>
          <w:color w:val="000000"/>
          <w:sz w:val="24"/>
          <w:szCs w:val="24"/>
          <w:lang w:eastAsia="ru-RU"/>
        </w:rPr>
        <w:t>        -  пересказывать текст по плану полно и выборочно.</w:t>
      </w:r>
    </w:p>
    <w:p w:rsidR="00EE22D4" w:rsidRPr="001761DE" w:rsidRDefault="00EE22D4" w:rsidP="00EE22D4">
      <w:pPr>
        <w:spacing w:after="0" w:line="240" w:lineRule="auto"/>
        <w:ind w:firstLine="540"/>
        <w:rPr>
          <w:rFonts w:ascii="Times New Roman" w:eastAsia="Times New Roman" w:hAnsi="Times New Roman"/>
          <w:color w:val="000000"/>
          <w:sz w:val="24"/>
          <w:szCs w:val="24"/>
          <w:lang w:eastAsia="ru-RU"/>
        </w:rPr>
      </w:pPr>
      <w:r w:rsidRPr="001761DE">
        <w:rPr>
          <w:rFonts w:ascii="Times New Roman" w:eastAsia="Times New Roman" w:hAnsi="Times New Roman"/>
          <w:b/>
          <w:bCs/>
          <w:i/>
          <w:iCs/>
          <w:color w:val="000000"/>
          <w:sz w:val="24"/>
          <w:szCs w:val="24"/>
          <w:lang w:eastAsia="ru-RU"/>
        </w:rPr>
        <w:t>Учащиеся должны знать:</w:t>
      </w:r>
    </w:p>
    <w:p w:rsidR="00EE22D4" w:rsidRDefault="00EE22D4" w:rsidP="00EE22D4">
      <w:pPr>
        <w:spacing w:after="0" w:line="240" w:lineRule="auto"/>
        <w:rPr>
          <w:rFonts w:ascii="Times New Roman" w:eastAsia="Times New Roman" w:hAnsi="Times New Roman"/>
          <w:color w:val="000000"/>
          <w:sz w:val="24"/>
          <w:szCs w:val="24"/>
          <w:lang w:eastAsia="ru-RU"/>
        </w:rPr>
      </w:pPr>
      <w:r w:rsidRPr="001761DE">
        <w:rPr>
          <w:rFonts w:ascii="Times New Roman" w:eastAsia="Times New Roman" w:hAnsi="Times New Roman"/>
          <w:color w:val="000000"/>
          <w:sz w:val="24"/>
          <w:szCs w:val="24"/>
          <w:lang w:eastAsia="ru-RU"/>
        </w:rPr>
        <w:t>        - наизусть 10 стихотворений.</w:t>
      </w:r>
    </w:p>
    <w:p w:rsidR="00EE22D4" w:rsidRPr="001761DE" w:rsidRDefault="00EE22D4" w:rsidP="00EE22D4">
      <w:pPr>
        <w:spacing w:after="0" w:line="240" w:lineRule="auto"/>
        <w:rPr>
          <w:rFonts w:ascii="Times New Roman" w:eastAsia="Times New Roman" w:hAnsi="Times New Roman"/>
          <w:color w:val="000000"/>
          <w:sz w:val="24"/>
          <w:szCs w:val="24"/>
          <w:lang w:eastAsia="ru-RU"/>
        </w:rPr>
      </w:pPr>
    </w:p>
    <w:p w:rsidR="00EE22D4" w:rsidRPr="00FC7B44" w:rsidRDefault="00EE22D4" w:rsidP="00EE22D4">
      <w:pPr>
        <w:widowControl w:val="0"/>
        <w:spacing w:line="312" w:lineRule="exact"/>
        <w:ind w:left="20" w:right="20" w:firstLine="360"/>
        <w:rPr>
          <w:rFonts w:ascii="Times New Roman" w:hAnsi="Times New Roman"/>
          <w:color w:val="000000"/>
          <w:sz w:val="24"/>
          <w:szCs w:val="24"/>
        </w:rPr>
      </w:pPr>
      <w:r>
        <w:rPr>
          <w:rFonts w:ascii="Times New Roman" w:hAnsi="Times New Roman"/>
          <w:color w:val="000000"/>
          <w:sz w:val="24"/>
          <w:szCs w:val="24"/>
        </w:rPr>
        <w:t>На основании рекомендаций ПМПК в течение 2017</w:t>
      </w:r>
      <w:r w:rsidRPr="00FC7B44">
        <w:rPr>
          <w:rFonts w:ascii="Times New Roman" w:hAnsi="Times New Roman"/>
          <w:color w:val="000000"/>
          <w:sz w:val="24"/>
          <w:szCs w:val="24"/>
        </w:rPr>
        <w:t>-201</w:t>
      </w:r>
      <w:r>
        <w:rPr>
          <w:rFonts w:ascii="Times New Roman" w:hAnsi="Times New Roman"/>
          <w:color w:val="000000"/>
          <w:sz w:val="24"/>
          <w:szCs w:val="24"/>
        </w:rPr>
        <w:t>8</w:t>
      </w:r>
      <w:r w:rsidRPr="00FC7B44">
        <w:rPr>
          <w:rFonts w:ascii="Times New Roman" w:hAnsi="Times New Roman"/>
          <w:color w:val="000000"/>
          <w:sz w:val="24"/>
          <w:szCs w:val="24"/>
        </w:rPr>
        <w:t xml:space="preserve"> учебного года планируется взаимодействие с узкими специалистами: </w:t>
      </w:r>
    </w:p>
    <w:p w:rsidR="00EE22D4" w:rsidRPr="00830743" w:rsidRDefault="00EE22D4" w:rsidP="00830743">
      <w:pPr>
        <w:pStyle w:val="a3"/>
        <w:rPr>
          <w:rFonts w:ascii="Times New Roman" w:hAnsi="Times New Roman"/>
        </w:rPr>
      </w:pPr>
      <w:r w:rsidRPr="00830743">
        <w:rPr>
          <w:rFonts w:ascii="Times New Roman" w:hAnsi="Times New Roman"/>
        </w:rPr>
        <w:lastRenderedPageBreak/>
        <w:t xml:space="preserve">- логопед (консультации по развитию речи - задания, упражнения); </w:t>
      </w:r>
    </w:p>
    <w:p w:rsidR="00EE22D4" w:rsidRPr="00830743" w:rsidRDefault="00EE22D4" w:rsidP="00830743">
      <w:pPr>
        <w:pStyle w:val="a3"/>
        <w:rPr>
          <w:rFonts w:ascii="Times New Roman" w:hAnsi="Times New Roman"/>
        </w:rPr>
      </w:pPr>
      <w:r w:rsidRPr="00830743">
        <w:rPr>
          <w:rFonts w:ascii="Times New Roman" w:hAnsi="Times New Roman"/>
        </w:rPr>
        <w:t>- педагог-психолог:консультации по вопросам снятия психоэмоционального напряжения, по основам безконфликтного взаимодействия, консультации по проведению коррекционно-развивающей работы на занятиях с учетом индивидуальных особенностей учащихся);</w:t>
      </w:r>
    </w:p>
    <w:p w:rsidR="00EE22D4" w:rsidRPr="00830743" w:rsidRDefault="00EE22D4" w:rsidP="00830743">
      <w:pPr>
        <w:pStyle w:val="a3"/>
        <w:rPr>
          <w:rFonts w:ascii="Times New Roman" w:hAnsi="Times New Roman"/>
        </w:rPr>
      </w:pPr>
      <w:r w:rsidRPr="00830743">
        <w:rPr>
          <w:rFonts w:ascii="Times New Roman" w:hAnsi="Times New Roman"/>
        </w:rPr>
        <w:t>- соцпедагог (учет негативных моментов в быту);</w:t>
      </w:r>
    </w:p>
    <w:p w:rsidR="00EE22D4" w:rsidRPr="00830743" w:rsidRDefault="00EE22D4" w:rsidP="00830743">
      <w:pPr>
        <w:pStyle w:val="a3"/>
        <w:rPr>
          <w:rFonts w:ascii="Times New Roman" w:hAnsi="Times New Roman"/>
        </w:rPr>
      </w:pPr>
      <w:r w:rsidRPr="00830743">
        <w:rPr>
          <w:rFonts w:ascii="Times New Roman" w:hAnsi="Times New Roman"/>
        </w:rPr>
        <w:t xml:space="preserve">      -врач-педиатр (консультации и рекомендации по заболеваниям детей).</w:t>
      </w:r>
    </w:p>
    <w:p w:rsidR="00EE22D4" w:rsidRDefault="00EE22D4" w:rsidP="00EE22D4">
      <w:pPr>
        <w:keepNext/>
        <w:keepLines/>
        <w:widowControl w:val="0"/>
        <w:spacing w:line="230" w:lineRule="exact"/>
        <w:ind w:left="20"/>
        <w:outlineLvl w:val="0"/>
        <w:rPr>
          <w:rFonts w:ascii="Times New Roman" w:hAnsi="Times New Roman"/>
          <w:color w:val="000000"/>
          <w:sz w:val="24"/>
          <w:szCs w:val="24"/>
        </w:rPr>
      </w:pPr>
      <w:r w:rsidRPr="002E0091">
        <w:rPr>
          <w:rFonts w:ascii="Times New Roman" w:hAnsi="Times New Roman"/>
          <w:color w:val="000000"/>
          <w:sz w:val="24"/>
          <w:szCs w:val="24"/>
        </w:rPr>
        <w:t xml:space="preserve">При  реализации программы учитываются  </w:t>
      </w:r>
      <w:r>
        <w:rPr>
          <w:rFonts w:ascii="Times New Roman" w:hAnsi="Times New Roman"/>
          <w:color w:val="000000"/>
          <w:sz w:val="24"/>
          <w:szCs w:val="24"/>
        </w:rPr>
        <w:t>учебные возможности обучающихся.</w:t>
      </w:r>
    </w:p>
    <w:p w:rsidR="00EE22D4" w:rsidRPr="002E0091" w:rsidRDefault="00EE22D4" w:rsidP="00EE22D4">
      <w:pPr>
        <w:keepNext/>
        <w:keepLines/>
        <w:widowControl w:val="0"/>
        <w:spacing w:line="230" w:lineRule="exact"/>
        <w:outlineLvl w:val="0"/>
        <w:rPr>
          <w:rFonts w:ascii="Times New Roman" w:hAnsi="Times New Roman"/>
          <w:color w:val="000000"/>
          <w:sz w:val="24"/>
          <w:szCs w:val="24"/>
        </w:rPr>
      </w:pPr>
    </w:p>
    <w:p w:rsidR="00EE22D4" w:rsidRPr="00FC7B44" w:rsidRDefault="00EE22D4" w:rsidP="00EE22D4">
      <w:pPr>
        <w:keepNext/>
        <w:keepLines/>
        <w:widowControl w:val="0"/>
        <w:spacing w:line="230" w:lineRule="exact"/>
        <w:ind w:left="20"/>
        <w:jc w:val="center"/>
        <w:outlineLvl w:val="0"/>
        <w:rPr>
          <w:rFonts w:ascii="Times New Roman" w:hAnsi="Times New Roman"/>
          <w:b/>
          <w:color w:val="000000"/>
          <w:sz w:val="24"/>
          <w:szCs w:val="24"/>
        </w:rPr>
      </w:pPr>
      <w:r w:rsidRPr="002E0091">
        <w:rPr>
          <w:rFonts w:ascii="Times New Roman" w:hAnsi="Times New Roman"/>
          <w:b/>
          <w:color w:val="000000"/>
          <w:sz w:val="24"/>
          <w:szCs w:val="24"/>
        </w:rPr>
        <w:t>Х</w:t>
      </w:r>
      <w:r w:rsidRPr="00FC7B44">
        <w:rPr>
          <w:rFonts w:ascii="Times New Roman" w:hAnsi="Times New Roman"/>
          <w:b/>
          <w:color w:val="000000"/>
          <w:sz w:val="24"/>
          <w:szCs w:val="24"/>
        </w:rPr>
        <w:t>арактеристика</w:t>
      </w:r>
      <w:r w:rsidRPr="002E0091">
        <w:rPr>
          <w:rFonts w:ascii="Times New Roman" w:hAnsi="Times New Roman"/>
          <w:b/>
          <w:color w:val="000000"/>
          <w:sz w:val="24"/>
          <w:szCs w:val="24"/>
        </w:rPr>
        <w:t>обучающихся по учебным возможностям (</w:t>
      </w:r>
      <w:r w:rsidRPr="00FC7B44">
        <w:rPr>
          <w:rFonts w:ascii="Times New Roman" w:hAnsi="Times New Roman"/>
          <w:b/>
          <w:color w:val="000000"/>
          <w:sz w:val="24"/>
          <w:szCs w:val="24"/>
        </w:rPr>
        <w:t xml:space="preserve">по В.В. </w:t>
      </w:r>
      <w:r w:rsidRPr="002E0091">
        <w:rPr>
          <w:rFonts w:ascii="Times New Roman" w:hAnsi="Times New Roman"/>
          <w:b/>
          <w:color w:val="000000"/>
          <w:sz w:val="24"/>
          <w:szCs w:val="24"/>
        </w:rPr>
        <w:t>Воронковой)</w:t>
      </w:r>
    </w:p>
    <w:p w:rsidR="00EE22D4" w:rsidRPr="00FC7B44" w:rsidRDefault="00EE22D4" w:rsidP="00487330">
      <w:pPr>
        <w:keepNext/>
        <w:keepLines/>
        <w:widowControl w:val="0"/>
        <w:spacing w:line="230" w:lineRule="exact"/>
        <w:ind w:left="20"/>
        <w:jc w:val="center"/>
        <w:outlineLvl w:val="0"/>
        <w:rPr>
          <w:rFonts w:ascii="Times New Roman" w:hAnsi="Times New Roman"/>
          <w:b/>
          <w:color w:val="000000"/>
          <w:sz w:val="24"/>
          <w:szCs w:val="24"/>
        </w:rPr>
      </w:pPr>
      <w:r w:rsidRPr="00FC7B44">
        <w:rPr>
          <w:rFonts w:ascii="Times New Roman" w:hAnsi="Times New Roman"/>
          <w:b/>
          <w:color w:val="000000"/>
          <w:sz w:val="24"/>
          <w:szCs w:val="24"/>
        </w:rPr>
        <w:t>I</w:t>
      </w:r>
      <w:r w:rsidRPr="00FC7B44">
        <w:rPr>
          <w:rFonts w:ascii="Times New Roman" w:hAnsi="Times New Roman"/>
          <w:b/>
          <w:color w:val="000000"/>
          <w:sz w:val="24"/>
          <w:szCs w:val="24"/>
        </w:rPr>
        <w:tab/>
        <w:t>группа</w:t>
      </w:r>
    </w:p>
    <w:p w:rsidR="00EE22D4" w:rsidRPr="00FC7B44" w:rsidRDefault="00EE22D4" w:rsidP="00EE22D4">
      <w:pPr>
        <w:widowControl w:val="0"/>
        <w:spacing w:line="274" w:lineRule="exact"/>
        <w:ind w:left="20" w:right="20" w:firstLine="700"/>
        <w:jc w:val="both"/>
        <w:rPr>
          <w:rFonts w:ascii="Times New Roman" w:hAnsi="Times New Roman"/>
          <w:color w:val="000000"/>
          <w:sz w:val="24"/>
          <w:szCs w:val="24"/>
        </w:rPr>
      </w:pPr>
      <w:r w:rsidRPr="00FC7B44">
        <w:rPr>
          <w:rFonts w:ascii="Times New Roman" w:hAnsi="Times New Roman"/>
          <w:color w:val="000000"/>
          <w:sz w:val="24"/>
          <w:szCs w:val="24"/>
        </w:rPr>
        <w:t>Ученики этой группы быстрее других запоминают приемы вычислений и способы решения задач. Они почти не нуждаются в предметной наглядности. Учащиеся на уроках пользуются фразовой речью, свободно могут объяснить свои действия. Все задания они выполняют самостоятельно, правильно используют имеющийся опыт, выполняя новую работу.</w:t>
      </w:r>
    </w:p>
    <w:p w:rsidR="00EE22D4" w:rsidRPr="00487330" w:rsidRDefault="00EE22D4" w:rsidP="00487330">
      <w:pPr>
        <w:keepNext/>
        <w:keepLines/>
        <w:widowControl w:val="0"/>
        <w:numPr>
          <w:ilvl w:val="0"/>
          <w:numId w:val="17"/>
        </w:numPr>
        <w:tabs>
          <w:tab w:val="left" w:pos="270"/>
        </w:tabs>
        <w:spacing w:after="0" w:line="274" w:lineRule="exact"/>
        <w:ind w:left="3780" w:hanging="360"/>
        <w:jc w:val="center"/>
        <w:outlineLvl w:val="0"/>
        <w:rPr>
          <w:rFonts w:ascii="Times New Roman" w:hAnsi="Times New Roman"/>
          <w:b/>
          <w:color w:val="000000"/>
          <w:sz w:val="24"/>
          <w:szCs w:val="24"/>
        </w:rPr>
      </w:pPr>
      <w:r w:rsidRPr="00487330">
        <w:rPr>
          <w:rFonts w:ascii="Times New Roman" w:hAnsi="Times New Roman"/>
          <w:b/>
          <w:color w:val="000000"/>
          <w:sz w:val="24"/>
          <w:szCs w:val="24"/>
        </w:rPr>
        <w:t>группа</w:t>
      </w:r>
    </w:p>
    <w:p w:rsidR="00EE22D4" w:rsidRPr="00FC7B44" w:rsidRDefault="00EE22D4" w:rsidP="00EE22D4">
      <w:pPr>
        <w:widowControl w:val="0"/>
        <w:spacing w:after="240" w:line="274" w:lineRule="exact"/>
        <w:ind w:left="20" w:right="20" w:firstLine="700"/>
        <w:jc w:val="both"/>
        <w:rPr>
          <w:rFonts w:ascii="Times New Roman" w:hAnsi="Times New Roman"/>
          <w:color w:val="000000"/>
          <w:sz w:val="24"/>
          <w:szCs w:val="24"/>
        </w:rPr>
      </w:pPr>
      <w:r w:rsidRPr="00FC7B44">
        <w:rPr>
          <w:rFonts w:ascii="Times New Roman" w:hAnsi="Times New Roman"/>
          <w:color w:val="000000"/>
          <w:sz w:val="24"/>
          <w:szCs w:val="24"/>
        </w:rPr>
        <w:t>Эти учащиеся испытывают некоторые затруднения. Они не могут представить достаточно отчетливо те явления, события, предметы и факты, о которых им сообщается. Решают задачи только после иллюстрации с помощью предметов, словесно сформулированная задача не вызывает у учащихся необходимых представлений. Эти дети медленно запоминают выводы, математические обобщения, овладевают приемами работы. Но они могут быть достаточно быстро обучены предметно-практическим действиям, способам выполнения иллюстраций к математическим заданиям.</w:t>
      </w:r>
    </w:p>
    <w:p w:rsidR="00EE22D4" w:rsidRPr="00FC7B44" w:rsidRDefault="00EE22D4" w:rsidP="00EE22D4">
      <w:pPr>
        <w:keepNext/>
        <w:keepLines/>
        <w:widowControl w:val="0"/>
        <w:numPr>
          <w:ilvl w:val="0"/>
          <w:numId w:val="17"/>
        </w:numPr>
        <w:spacing w:after="0" w:line="274" w:lineRule="exact"/>
        <w:ind w:left="3780" w:hanging="360"/>
        <w:jc w:val="center"/>
        <w:outlineLvl w:val="0"/>
        <w:rPr>
          <w:rFonts w:ascii="Times New Roman" w:hAnsi="Times New Roman"/>
          <w:b/>
          <w:color w:val="000000"/>
          <w:sz w:val="24"/>
          <w:szCs w:val="24"/>
        </w:rPr>
      </w:pPr>
      <w:r w:rsidRPr="00FC7B44">
        <w:rPr>
          <w:rFonts w:ascii="Times New Roman" w:hAnsi="Times New Roman"/>
          <w:b/>
          <w:color w:val="000000"/>
          <w:sz w:val="24"/>
          <w:szCs w:val="24"/>
        </w:rPr>
        <w:t>группа</w:t>
      </w:r>
    </w:p>
    <w:p w:rsidR="00EE22D4" w:rsidRPr="00FC7B44" w:rsidRDefault="00EE22D4" w:rsidP="00EE22D4">
      <w:pPr>
        <w:widowControl w:val="0"/>
        <w:spacing w:line="274" w:lineRule="exact"/>
        <w:ind w:left="20" w:right="20" w:firstLine="700"/>
        <w:jc w:val="both"/>
        <w:rPr>
          <w:rFonts w:ascii="Times New Roman" w:hAnsi="Times New Roman"/>
          <w:color w:val="000000"/>
          <w:sz w:val="24"/>
          <w:szCs w:val="24"/>
        </w:rPr>
      </w:pPr>
      <w:r w:rsidRPr="00FC7B44">
        <w:rPr>
          <w:rFonts w:ascii="Times New Roman" w:hAnsi="Times New Roman"/>
          <w:color w:val="000000"/>
          <w:sz w:val="24"/>
          <w:szCs w:val="24"/>
        </w:rPr>
        <w:t>Учащиеся испытывают на уроках математики значительные трудности. Организация учителем предметно-практической деятельности и использование наглядных средств обучения оказывается для них недостаточным. Связи, отношения, причинно-следственные зависимости самостоятельно ими не осмысливаются. Все свои усилия дети направляют на запоминание того, что сообщает учитель. Но, так как запоминание происходит без должного осмысления, дети нарушают логику рассуждений. При решении задач учащиеся исходят из несущественных признаков, опираются на отдельные слова и выражения, с большим трудом запоминают математические правила, потому что не понимают их.</w:t>
      </w:r>
    </w:p>
    <w:p w:rsidR="00EE22D4" w:rsidRPr="00FC7B44" w:rsidRDefault="00EE22D4" w:rsidP="00EE22D4">
      <w:pPr>
        <w:keepNext/>
        <w:keepLines/>
        <w:widowControl w:val="0"/>
        <w:numPr>
          <w:ilvl w:val="0"/>
          <w:numId w:val="17"/>
        </w:numPr>
        <w:tabs>
          <w:tab w:val="left" w:pos="331"/>
        </w:tabs>
        <w:spacing w:after="0" w:line="274" w:lineRule="exact"/>
        <w:ind w:left="3780" w:hanging="360"/>
        <w:jc w:val="center"/>
        <w:outlineLvl w:val="0"/>
        <w:rPr>
          <w:rFonts w:ascii="Times New Roman" w:hAnsi="Times New Roman"/>
          <w:b/>
          <w:color w:val="000000"/>
          <w:sz w:val="24"/>
          <w:szCs w:val="24"/>
        </w:rPr>
      </w:pPr>
      <w:r w:rsidRPr="00FC7B44">
        <w:rPr>
          <w:rFonts w:ascii="Times New Roman" w:hAnsi="Times New Roman"/>
          <w:b/>
          <w:color w:val="000000"/>
          <w:sz w:val="24"/>
          <w:szCs w:val="24"/>
        </w:rPr>
        <w:t>группа</w:t>
      </w:r>
    </w:p>
    <w:p w:rsidR="00E462C1" w:rsidRDefault="00EE22D4" w:rsidP="00EE22D4">
      <w:pPr>
        <w:widowControl w:val="0"/>
        <w:spacing w:line="274" w:lineRule="exact"/>
        <w:ind w:left="20" w:right="20" w:firstLine="700"/>
        <w:jc w:val="both"/>
        <w:rPr>
          <w:rFonts w:ascii="Times New Roman" w:hAnsi="Times New Roman"/>
          <w:color w:val="000000"/>
          <w:sz w:val="24"/>
          <w:szCs w:val="24"/>
        </w:rPr>
      </w:pPr>
      <w:r w:rsidRPr="00FC7B44">
        <w:rPr>
          <w:rFonts w:ascii="Times New Roman" w:hAnsi="Times New Roman"/>
          <w:color w:val="000000"/>
          <w:sz w:val="24"/>
          <w:szCs w:val="24"/>
        </w:rPr>
        <w:t>Это учащиеся, которые овладевают учебным материалом на самом низком уровне. Фронтальное обучение для них недостаточное. Учащимся требуется четкое неоднократное объяснение учителя при выполнении любого задания. Дети этой группы не понимают смысла арифметических задач. При решении задач не осмысливают предложенной в ней ситуации. При условии многократного повторения приемов работы эти учащиеся могут быть обучены выполнению всех четырех арифметических действий и решению простых задач с небольшими числами.</w:t>
      </w:r>
    </w:p>
    <w:p w:rsidR="00A91355" w:rsidRDefault="00A91355" w:rsidP="00EE22D4">
      <w:pPr>
        <w:widowControl w:val="0"/>
        <w:spacing w:line="274" w:lineRule="exact"/>
        <w:ind w:left="20" w:right="20" w:firstLine="700"/>
        <w:jc w:val="both"/>
        <w:rPr>
          <w:rFonts w:ascii="Times New Roman" w:hAnsi="Times New Roman"/>
          <w:color w:val="000000"/>
          <w:sz w:val="24"/>
          <w:szCs w:val="24"/>
        </w:rPr>
      </w:pPr>
    </w:p>
    <w:p w:rsidR="00A91355" w:rsidRDefault="00A91355" w:rsidP="00EE22D4">
      <w:pPr>
        <w:widowControl w:val="0"/>
        <w:spacing w:line="274" w:lineRule="exact"/>
        <w:ind w:left="20" w:right="20" w:firstLine="700"/>
        <w:jc w:val="both"/>
        <w:rPr>
          <w:rFonts w:ascii="Times New Roman" w:hAnsi="Times New Roman"/>
          <w:color w:val="000000"/>
          <w:sz w:val="24"/>
          <w:szCs w:val="24"/>
        </w:rPr>
      </w:pPr>
    </w:p>
    <w:p w:rsidR="00A91355" w:rsidRPr="00EE22D4" w:rsidRDefault="00A91355" w:rsidP="00EE22D4">
      <w:pPr>
        <w:widowControl w:val="0"/>
        <w:spacing w:line="274" w:lineRule="exact"/>
        <w:ind w:left="20" w:right="20" w:firstLine="700"/>
        <w:jc w:val="both"/>
        <w:rPr>
          <w:rFonts w:ascii="Times New Roman" w:hAnsi="Times New Roman"/>
          <w:color w:val="000000"/>
          <w:sz w:val="24"/>
          <w:szCs w:val="24"/>
        </w:rPr>
      </w:pPr>
    </w:p>
    <w:p w:rsidR="00E462C1" w:rsidRPr="00C472F3" w:rsidRDefault="00E462C1" w:rsidP="00E462C1">
      <w:pPr>
        <w:spacing w:after="0" w:line="240" w:lineRule="auto"/>
        <w:jc w:val="both"/>
        <w:rPr>
          <w:rFonts w:ascii="Times New Roman" w:eastAsia="Times New Roman" w:hAnsi="Times New Roman"/>
          <w:sz w:val="24"/>
          <w:szCs w:val="24"/>
          <w:lang w:eastAsia="ru-RU"/>
        </w:rPr>
      </w:pPr>
    </w:p>
    <w:p w:rsidR="00E462C1" w:rsidRPr="00E462C1" w:rsidRDefault="00E462C1" w:rsidP="001761DE">
      <w:pPr>
        <w:spacing w:after="0" w:line="240" w:lineRule="auto"/>
        <w:jc w:val="center"/>
        <w:rPr>
          <w:rFonts w:ascii="Times New Roman" w:eastAsia="Times New Roman" w:hAnsi="Times New Roman"/>
          <w:b/>
          <w:sz w:val="24"/>
          <w:szCs w:val="24"/>
          <w:lang w:eastAsia="ru-RU"/>
        </w:rPr>
      </w:pPr>
      <w:r w:rsidRPr="00E462C1">
        <w:rPr>
          <w:rFonts w:ascii="Times New Roman" w:eastAsia="Times New Roman" w:hAnsi="Times New Roman"/>
          <w:b/>
          <w:sz w:val="24"/>
          <w:szCs w:val="24"/>
          <w:lang w:eastAsia="ru-RU"/>
        </w:rPr>
        <w:lastRenderedPageBreak/>
        <w:t>Учебно-тематический план.</w:t>
      </w:r>
    </w:p>
    <w:p w:rsidR="00E462C1" w:rsidRPr="00E462C1" w:rsidRDefault="00E462C1" w:rsidP="00E462C1">
      <w:pPr>
        <w:spacing w:after="0" w:line="240" w:lineRule="auto"/>
        <w:rPr>
          <w:rFonts w:ascii="Times New Roman" w:eastAsia="Times New Roman" w:hAnsi="Times New Roman"/>
          <w:color w:val="000000"/>
          <w:sz w:val="24"/>
          <w:szCs w:val="24"/>
          <w:lang w:eastAsia="ru-RU"/>
        </w:rPr>
      </w:pPr>
    </w:p>
    <w:tbl>
      <w:tblPr>
        <w:tblW w:w="9356" w:type="dxa"/>
        <w:tblInd w:w="250" w:type="dxa"/>
        <w:tblCellMar>
          <w:left w:w="0" w:type="dxa"/>
          <w:right w:w="0" w:type="dxa"/>
        </w:tblCellMar>
        <w:tblLook w:val="04A0" w:firstRow="1" w:lastRow="0" w:firstColumn="1" w:lastColumn="0" w:noHBand="0" w:noVBand="1"/>
      </w:tblPr>
      <w:tblGrid>
        <w:gridCol w:w="565"/>
        <w:gridCol w:w="2081"/>
        <w:gridCol w:w="873"/>
        <w:gridCol w:w="2922"/>
        <w:gridCol w:w="2915"/>
      </w:tblGrid>
      <w:tr w:rsidR="00A91355" w:rsidRPr="00E462C1" w:rsidTr="00A91355">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jc w:val="center"/>
              <w:rPr>
                <w:rFonts w:ascii="Times New Roman" w:eastAsia="Times New Roman" w:hAnsi="Times New Roman"/>
                <w:lang w:eastAsia="ru-RU"/>
              </w:rPr>
            </w:pPr>
            <w:r w:rsidRPr="00830743">
              <w:rPr>
                <w:rFonts w:ascii="Times New Roman" w:eastAsia="Times New Roman" w:hAnsi="Times New Roman"/>
                <w:b/>
                <w:bCs/>
                <w:lang w:eastAsia="ru-RU"/>
              </w:rPr>
              <w:t>№ п/п</w:t>
            </w:r>
          </w:p>
        </w:tc>
        <w:tc>
          <w:tcPr>
            <w:tcW w:w="21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jc w:val="center"/>
              <w:rPr>
                <w:rFonts w:ascii="Times New Roman" w:eastAsia="Times New Roman" w:hAnsi="Times New Roman"/>
                <w:lang w:eastAsia="ru-RU"/>
              </w:rPr>
            </w:pPr>
            <w:r w:rsidRPr="00830743">
              <w:rPr>
                <w:rFonts w:ascii="Times New Roman" w:eastAsia="Times New Roman" w:hAnsi="Times New Roman"/>
                <w:b/>
                <w:bCs/>
                <w:lang w:eastAsia="ru-RU"/>
              </w:rPr>
              <w:t>Наименование разделов и тем</w:t>
            </w:r>
          </w:p>
        </w:tc>
        <w:tc>
          <w:tcPr>
            <w:tcW w:w="7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1355" w:rsidRDefault="00E462C1" w:rsidP="00E462C1">
            <w:pPr>
              <w:spacing w:after="0"/>
              <w:jc w:val="center"/>
              <w:rPr>
                <w:rFonts w:ascii="Times New Roman" w:eastAsia="Times New Roman" w:hAnsi="Times New Roman"/>
                <w:b/>
                <w:bCs/>
                <w:lang w:eastAsia="ru-RU"/>
              </w:rPr>
            </w:pPr>
            <w:r w:rsidRPr="00830743">
              <w:rPr>
                <w:rFonts w:ascii="Times New Roman" w:eastAsia="Times New Roman" w:hAnsi="Times New Roman"/>
                <w:b/>
                <w:bCs/>
                <w:lang w:eastAsia="ru-RU"/>
              </w:rPr>
              <w:t>Коли</w:t>
            </w:r>
          </w:p>
          <w:p w:rsidR="00E462C1" w:rsidRPr="00830743" w:rsidRDefault="00E462C1" w:rsidP="00E462C1">
            <w:pPr>
              <w:spacing w:after="0"/>
              <w:jc w:val="center"/>
              <w:rPr>
                <w:rFonts w:ascii="Times New Roman" w:eastAsia="Times New Roman" w:hAnsi="Times New Roman"/>
                <w:lang w:eastAsia="ru-RU"/>
              </w:rPr>
            </w:pPr>
            <w:r w:rsidRPr="00830743">
              <w:rPr>
                <w:rFonts w:ascii="Times New Roman" w:eastAsia="Times New Roman" w:hAnsi="Times New Roman"/>
                <w:b/>
                <w:bCs/>
                <w:lang w:eastAsia="ru-RU"/>
              </w:rPr>
              <w:t>чество</w:t>
            </w:r>
          </w:p>
          <w:p w:rsidR="00E462C1" w:rsidRPr="00830743" w:rsidRDefault="00E462C1" w:rsidP="00E462C1">
            <w:pPr>
              <w:spacing w:after="0"/>
              <w:jc w:val="center"/>
              <w:rPr>
                <w:rFonts w:ascii="Times New Roman" w:eastAsia="Times New Roman" w:hAnsi="Times New Roman"/>
                <w:lang w:eastAsia="ru-RU"/>
              </w:rPr>
            </w:pPr>
            <w:r w:rsidRPr="00830743">
              <w:rPr>
                <w:rFonts w:ascii="Times New Roman" w:eastAsia="Times New Roman" w:hAnsi="Times New Roman"/>
                <w:b/>
                <w:bCs/>
                <w:lang w:eastAsia="ru-RU"/>
              </w:rPr>
              <w:t>часов</w:t>
            </w:r>
          </w:p>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 </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jc w:val="center"/>
              <w:rPr>
                <w:rFonts w:ascii="Times New Roman" w:eastAsia="Times New Roman" w:hAnsi="Times New Roman"/>
                <w:lang w:eastAsia="ru-RU"/>
              </w:rPr>
            </w:pPr>
            <w:r w:rsidRPr="00830743">
              <w:rPr>
                <w:rFonts w:ascii="Times New Roman" w:eastAsia="Times New Roman" w:hAnsi="Times New Roman"/>
                <w:b/>
                <w:bCs/>
                <w:lang w:eastAsia="ru-RU"/>
              </w:rPr>
              <w:t>Заучивание наизусть</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jc w:val="center"/>
              <w:rPr>
                <w:rFonts w:ascii="Times New Roman" w:eastAsia="Times New Roman" w:hAnsi="Times New Roman"/>
                <w:lang w:eastAsia="ru-RU"/>
              </w:rPr>
            </w:pPr>
            <w:r w:rsidRPr="00830743">
              <w:rPr>
                <w:rFonts w:ascii="Times New Roman" w:eastAsia="Times New Roman" w:hAnsi="Times New Roman"/>
                <w:b/>
                <w:bCs/>
                <w:lang w:eastAsia="ru-RU"/>
              </w:rPr>
              <w:t>Внеклассное чтение</w:t>
            </w:r>
          </w:p>
        </w:tc>
      </w:tr>
      <w:tr w:rsidR="00A91355" w:rsidRPr="00E462C1" w:rsidTr="00A91355">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1.</w:t>
            </w:r>
          </w:p>
        </w:tc>
        <w:tc>
          <w:tcPr>
            <w:tcW w:w="2104"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Моя Родина.</w:t>
            </w:r>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3</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М. Ножкин «Россия»</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 </w:t>
            </w:r>
          </w:p>
        </w:tc>
      </w:tr>
      <w:tr w:rsidR="00A91355" w:rsidRPr="00E462C1" w:rsidTr="00A91355">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2.</w:t>
            </w:r>
          </w:p>
        </w:tc>
        <w:tc>
          <w:tcPr>
            <w:tcW w:w="2104"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Золотая осень.</w:t>
            </w:r>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17</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И. Бунин «Лес, точно терем расписной»</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Тема:</w:t>
            </w:r>
            <w:r w:rsidRPr="00830743">
              <w:rPr>
                <w:rFonts w:ascii="Times New Roman" w:eastAsia="Times New Roman" w:hAnsi="Times New Roman"/>
                <w:b/>
                <w:bCs/>
                <w:lang w:eastAsia="ru-RU"/>
              </w:rPr>
              <w:t>  </w:t>
            </w:r>
            <w:r w:rsidRPr="00830743">
              <w:rPr>
                <w:rFonts w:ascii="Times New Roman" w:eastAsia="Times New Roman" w:hAnsi="Times New Roman"/>
                <w:lang w:eastAsia="ru-RU"/>
              </w:rPr>
              <w:t>«Охранять природу – значит охранять Родину» Рассказы В. Бианки «Дробинка», «Голубые лягушки»</w:t>
            </w:r>
          </w:p>
        </w:tc>
      </w:tr>
      <w:tr w:rsidR="00A91355" w:rsidRPr="00E462C1" w:rsidTr="00A91355">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3.</w:t>
            </w:r>
          </w:p>
        </w:tc>
        <w:tc>
          <w:tcPr>
            <w:tcW w:w="2104"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Великая радость - работа.</w:t>
            </w:r>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9</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Б. Заходер «Петя мечтает»</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Дж. Родари «Путешествие голубой стрелы»</w:t>
            </w:r>
          </w:p>
        </w:tc>
      </w:tr>
      <w:tr w:rsidR="00A91355" w:rsidRPr="00E462C1" w:rsidTr="00A91355">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4.</w:t>
            </w:r>
          </w:p>
        </w:tc>
        <w:tc>
          <w:tcPr>
            <w:tcW w:w="2104"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Страницы истории.</w:t>
            </w:r>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13</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Н. Носов «Приключения Незнайки и его друзей», «Фантазёры»</w:t>
            </w:r>
          </w:p>
        </w:tc>
      </w:tr>
      <w:tr w:rsidR="00A91355" w:rsidRPr="00E462C1" w:rsidTr="00A91355">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5.</w:t>
            </w:r>
          </w:p>
        </w:tc>
        <w:tc>
          <w:tcPr>
            <w:tcW w:w="2104"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Что такое хорошо, что такое плохо.</w:t>
            </w:r>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5</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 </w:t>
            </w:r>
          </w:p>
        </w:tc>
      </w:tr>
      <w:tr w:rsidR="00A91355" w:rsidRPr="00E462C1" w:rsidTr="00A91355">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6.</w:t>
            </w:r>
          </w:p>
        </w:tc>
        <w:tc>
          <w:tcPr>
            <w:tcW w:w="2104"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Здравствуй, гостья – Зима.</w:t>
            </w:r>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36</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А. Пушкин «Вот север тучи нагоняя…»</w:t>
            </w:r>
          </w:p>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И.</w:t>
            </w:r>
            <w:r w:rsidRPr="00830743">
              <w:rPr>
                <w:rFonts w:ascii="Times New Roman" w:eastAsia="Times New Roman" w:hAnsi="Times New Roman"/>
                <w:b/>
                <w:bCs/>
                <w:lang w:eastAsia="ru-RU"/>
              </w:rPr>
              <w:t> </w:t>
            </w:r>
            <w:r w:rsidRPr="00830743">
              <w:rPr>
                <w:rFonts w:ascii="Times New Roman" w:eastAsia="Times New Roman" w:hAnsi="Times New Roman"/>
                <w:lang w:eastAsia="ru-RU"/>
              </w:rPr>
              <w:t>Суриков «Белый снег</w:t>
            </w:r>
            <w:r w:rsidRPr="00830743">
              <w:rPr>
                <w:rFonts w:ascii="Times New Roman" w:eastAsia="Times New Roman" w:hAnsi="Times New Roman"/>
                <w:b/>
                <w:bCs/>
                <w:lang w:eastAsia="ru-RU"/>
              </w:rPr>
              <w:t> </w:t>
            </w:r>
            <w:r w:rsidRPr="00830743">
              <w:rPr>
                <w:rFonts w:ascii="Times New Roman" w:eastAsia="Times New Roman" w:hAnsi="Times New Roman"/>
                <w:lang w:eastAsia="ru-RU"/>
              </w:rPr>
              <w:t>пушистый…»</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b/>
                <w:bCs/>
                <w:lang w:eastAsia="ru-RU"/>
              </w:rPr>
              <w:t> </w:t>
            </w:r>
            <w:r w:rsidRPr="00830743">
              <w:rPr>
                <w:rFonts w:ascii="Times New Roman" w:eastAsia="Times New Roman" w:hAnsi="Times New Roman"/>
                <w:lang w:eastAsia="ru-RU"/>
              </w:rPr>
              <w:t>Сказки А. Пушкина</w:t>
            </w:r>
          </w:p>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В. Астафьев «Белогрудка»</w:t>
            </w:r>
          </w:p>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А. Н. Толстой «Приключения Буратино»</w:t>
            </w:r>
          </w:p>
        </w:tc>
      </w:tr>
      <w:tr w:rsidR="00A91355" w:rsidRPr="00E462C1" w:rsidTr="00A91355">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7.</w:t>
            </w:r>
          </w:p>
        </w:tc>
        <w:tc>
          <w:tcPr>
            <w:tcW w:w="2104"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Весна – красна.</w:t>
            </w:r>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18</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С. Смирнов «Первые приметы»</w:t>
            </w:r>
          </w:p>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b/>
                <w:bCs/>
                <w:lang w:eastAsia="ru-RU"/>
              </w:rPr>
              <w:t> </w:t>
            </w:r>
            <w:r w:rsidRPr="00830743">
              <w:rPr>
                <w:rFonts w:ascii="Times New Roman" w:eastAsia="Times New Roman" w:hAnsi="Times New Roman"/>
                <w:lang w:eastAsia="ru-RU"/>
              </w:rPr>
              <w:t>В. Жуковский «Жаворонок»</w:t>
            </w:r>
          </w:p>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А. Твардовский «После мартовских метелей»</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А. Н. Мамин – Сибиряк «Приёмыш»</w:t>
            </w:r>
          </w:p>
        </w:tc>
      </w:tr>
      <w:tr w:rsidR="00A91355" w:rsidRPr="00E462C1" w:rsidTr="00A91355">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8.</w:t>
            </w:r>
          </w:p>
        </w:tc>
        <w:tc>
          <w:tcPr>
            <w:tcW w:w="2104"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Рассказы о животных.</w:t>
            </w:r>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18</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Е. Пермяк «Волшебные истории»</w:t>
            </w:r>
          </w:p>
        </w:tc>
      </w:tr>
      <w:tr w:rsidR="00A91355" w:rsidRPr="00E462C1" w:rsidTr="00A91355">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9.</w:t>
            </w:r>
          </w:p>
        </w:tc>
        <w:tc>
          <w:tcPr>
            <w:tcW w:w="2104"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Рассказы, сказки, стихи для детей.</w:t>
            </w:r>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17</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В. Набоков «Дождь пролетел…»</w:t>
            </w:r>
          </w:p>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b/>
                <w:bCs/>
                <w:lang w:eastAsia="ru-RU"/>
              </w:rPr>
              <w:t> </w:t>
            </w:r>
            <w:r w:rsidRPr="00830743">
              <w:rPr>
                <w:rFonts w:ascii="Times New Roman" w:eastAsia="Times New Roman" w:hAnsi="Times New Roman"/>
                <w:lang w:eastAsia="ru-RU"/>
              </w:rPr>
              <w:t>Н. Рыленков «Нынче ветер…»</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В. Астафьев «Васюткино озеро»</w:t>
            </w:r>
          </w:p>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b/>
                <w:bCs/>
                <w:lang w:eastAsia="ru-RU"/>
              </w:rPr>
              <w:t> </w:t>
            </w:r>
          </w:p>
        </w:tc>
      </w:tr>
      <w:tr w:rsidR="00A91355" w:rsidRPr="00E462C1" w:rsidTr="00A91355">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 </w:t>
            </w:r>
          </w:p>
        </w:tc>
        <w:tc>
          <w:tcPr>
            <w:tcW w:w="2104"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Итого</w:t>
            </w:r>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136 ч</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jc w:val="center"/>
              <w:rPr>
                <w:rFonts w:ascii="Times New Roman" w:eastAsia="Times New Roman" w:hAnsi="Times New Roman"/>
                <w:lang w:eastAsia="ru-RU"/>
              </w:rPr>
            </w:pPr>
            <w:r w:rsidRPr="00830743">
              <w:rPr>
                <w:rFonts w:ascii="Times New Roman" w:eastAsia="Times New Roman" w:hAnsi="Times New Roman"/>
                <w:lang w:eastAsia="ru-RU"/>
              </w:rPr>
              <w:t>10 - наизусть</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462C1" w:rsidRPr="00830743" w:rsidRDefault="00E462C1" w:rsidP="00E462C1">
            <w:pPr>
              <w:spacing w:after="0"/>
              <w:rPr>
                <w:rFonts w:ascii="Times New Roman" w:eastAsia="Times New Roman" w:hAnsi="Times New Roman"/>
                <w:lang w:eastAsia="ru-RU"/>
              </w:rPr>
            </w:pPr>
            <w:r w:rsidRPr="00830743">
              <w:rPr>
                <w:rFonts w:ascii="Times New Roman" w:eastAsia="Times New Roman" w:hAnsi="Times New Roman"/>
                <w:lang w:eastAsia="ru-RU"/>
              </w:rPr>
              <w:t>9 уроков – внеклассное чтение</w:t>
            </w:r>
          </w:p>
        </w:tc>
      </w:tr>
    </w:tbl>
    <w:p w:rsidR="00E462C1" w:rsidRDefault="00E462C1" w:rsidP="00E462C1">
      <w:pPr>
        <w:shd w:val="clear" w:color="auto" w:fill="FFFFFF"/>
        <w:spacing w:before="130" w:after="0" w:line="240" w:lineRule="auto"/>
        <w:ind w:right="48"/>
        <w:jc w:val="both"/>
        <w:rPr>
          <w:rFonts w:ascii="Times New Roman" w:eastAsia="Times New Roman" w:hAnsi="Times New Roman"/>
          <w:b/>
          <w:bCs/>
          <w:color w:val="000000"/>
          <w:sz w:val="24"/>
          <w:szCs w:val="24"/>
          <w:lang w:eastAsia="ru-RU"/>
        </w:rPr>
      </w:pPr>
    </w:p>
    <w:p w:rsidR="00487330" w:rsidRPr="00E462C1" w:rsidRDefault="00487330" w:rsidP="00E462C1">
      <w:pPr>
        <w:shd w:val="clear" w:color="auto" w:fill="FFFFFF"/>
        <w:spacing w:before="130" w:after="0" w:line="240" w:lineRule="auto"/>
        <w:ind w:right="48"/>
        <w:jc w:val="both"/>
        <w:rPr>
          <w:rFonts w:ascii="Times New Roman" w:eastAsia="Times New Roman" w:hAnsi="Times New Roman"/>
          <w:b/>
          <w:bCs/>
          <w:color w:val="000000"/>
          <w:sz w:val="24"/>
          <w:szCs w:val="24"/>
          <w:lang w:eastAsia="ru-RU"/>
        </w:rPr>
      </w:pPr>
    </w:p>
    <w:p w:rsidR="001761DE" w:rsidRPr="00C472F3" w:rsidRDefault="001761DE" w:rsidP="001761DE">
      <w:pPr>
        <w:spacing w:after="0" w:line="240" w:lineRule="auto"/>
        <w:jc w:val="both"/>
        <w:rPr>
          <w:rFonts w:ascii="Times New Roman" w:eastAsia="Times New Roman" w:hAnsi="Times New Roman"/>
          <w:bCs/>
          <w:sz w:val="24"/>
          <w:szCs w:val="24"/>
          <w:lang w:eastAsia="ru-RU"/>
        </w:rPr>
      </w:pPr>
      <w:r w:rsidRPr="00C472F3">
        <w:rPr>
          <w:rFonts w:ascii="Times New Roman" w:eastAsia="Times New Roman" w:hAnsi="Times New Roman"/>
          <w:b/>
          <w:bCs/>
          <w:spacing w:val="-1"/>
          <w:sz w:val="24"/>
          <w:szCs w:val="24"/>
          <w:lang w:eastAsia="ru-RU"/>
        </w:rPr>
        <w:t>Содержание программы</w:t>
      </w:r>
    </w:p>
    <w:p w:rsidR="001761DE" w:rsidRPr="00C472F3" w:rsidRDefault="001761DE" w:rsidP="001761DE">
      <w:pPr>
        <w:spacing w:after="0" w:line="240" w:lineRule="auto"/>
        <w:jc w:val="both"/>
        <w:rPr>
          <w:rFonts w:ascii="Times New Roman" w:eastAsia="Times New Roman" w:hAnsi="Times New Roman"/>
          <w:bCs/>
          <w:sz w:val="24"/>
          <w:szCs w:val="24"/>
          <w:lang w:eastAsia="ru-RU"/>
        </w:rPr>
      </w:pPr>
      <w:r w:rsidRPr="00C472F3">
        <w:rPr>
          <w:rFonts w:ascii="Times New Roman" w:eastAsia="Times New Roman" w:hAnsi="Times New Roman"/>
          <w:b/>
          <w:bCs/>
          <w:sz w:val="24"/>
          <w:szCs w:val="24"/>
          <w:lang w:eastAsia="ru-RU"/>
        </w:rPr>
        <w:t>Чтение</w:t>
      </w:r>
      <w:r w:rsidRPr="00C472F3">
        <w:rPr>
          <w:rFonts w:ascii="Times New Roman" w:eastAsia="Times New Roman" w:hAnsi="Times New Roman"/>
          <w:bCs/>
          <w:sz w:val="24"/>
          <w:szCs w:val="24"/>
          <w:lang w:eastAsia="ru-RU"/>
        </w:rPr>
        <w:t>.Чтение произведений устного народного творчества в обработке русских писателей.</w:t>
      </w:r>
    </w:p>
    <w:p w:rsidR="001761DE" w:rsidRPr="00C472F3" w:rsidRDefault="001761DE" w:rsidP="001761DE">
      <w:pPr>
        <w:spacing w:after="0" w:line="240" w:lineRule="auto"/>
        <w:jc w:val="both"/>
        <w:rPr>
          <w:rFonts w:ascii="Times New Roman" w:eastAsia="Times New Roman" w:hAnsi="Times New Roman"/>
          <w:bCs/>
          <w:sz w:val="24"/>
          <w:szCs w:val="24"/>
          <w:lang w:eastAsia="ru-RU"/>
        </w:rPr>
      </w:pPr>
      <w:r w:rsidRPr="00C472F3">
        <w:rPr>
          <w:rFonts w:ascii="Times New Roman" w:eastAsia="Times New Roman" w:hAnsi="Times New Roman"/>
          <w:bCs/>
          <w:sz w:val="24"/>
          <w:szCs w:val="24"/>
          <w:lang w:eastAsia="ru-RU"/>
        </w:rPr>
        <w:t xml:space="preserve">      Рассказы и стихотворения о героизме народа во время войны.    </w:t>
      </w:r>
    </w:p>
    <w:p w:rsidR="001761DE" w:rsidRPr="00C472F3" w:rsidRDefault="001761DE" w:rsidP="001761DE">
      <w:pPr>
        <w:spacing w:after="0" w:line="240" w:lineRule="auto"/>
        <w:jc w:val="both"/>
        <w:rPr>
          <w:rFonts w:ascii="Times New Roman" w:eastAsia="Times New Roman" w:hAnsi="Times New Roman"/>
          <w:bCs/>
          <w:sz w:val="24"/>
          <w:szCs w:val="24"/>
          <w:lang w:eastAsia="ru-RU"/>
        </w:rPr>
      </w:pPr>
      <w:r w:rsidRPr="00C472F3">
        <w:rPr>
          <w:rFonts w:ascii="Times New Roman" w:eastAsia="Times New Roman" w:hAnsi="Times New Roman"/>
          <w:bCs/>
          <w:sz w:val="24"/>
          <w:szCs w:val="24"/>
          <w:lang w:eastAsia="ru-RU"/>
        </w:rPr>
        <w:t xml:space="preserve">      Общественно полезные дела школьников.</w:t>
      </w:r>
    </w:p>
    <w:p w:rsidR="001761DE" w:rsidRPr="00C472F3" w:rsidRDefault="001761DE" w:rsidP="001761DE">
      <w:pPr>
        <w:spacing w:after="0" w:line="240" w:lineRule="auto"/>
        <w:jc w:val="both"/>
        <w:rPr>
          <w:rFonts w:ascii="Times New Roman" w:eastAsia="Times New Roman" w:hAnsi="Times New Roman"/>
          <w:bCs/>
          <w:sz w:val="24"/>
          <w:szCs w:val="24"/>
          <w:lang w:eastAsia="ru-RU"/>
        </w:rPr>
      </w:pPr>
      <w:r w:rsidRPr="00C472F3">
        <w:rPr>
          <w:rFonts w:ascii="Times New Roman" w:eastAsia="Times New Roman" w:hAnsi="Times New Roman"/>
          <w:bCs/>
          <w:sz w:val="24"/>
          <w:szCs w:val="24"/>
          <w:lang w:eastAsia="ru-RU"/>
        </w:rPr>
        <w:t xml:space="preserve">      Чтение рассказов и стихотворений русских и зарубежных классиков о природе, жизни животных, занятиях взрослых и детей в разные времена года.</w:t>
      </w:r>
    </w:p>
    <w:p w:rsidR="001761DE" w:rsidRPr="00C472F3" w:rsidRDefault="001761DE" w:rsidP="001761DE">
      <w:pPr>
        <w:spacing w:after="0" w:line="240" w:lineRule="auto"/>
        <w:rPr>
          <w:rFonts w:ascii="Times New Roman" w:eastAsia="Times New Roman" w:hAnsi="Times New Roman"/>
          <w:bCs/>
          <w:sz w:val="24"/>
          <w:szCs w:val="24"/>
          <w:lang w:eastAsia="ru-RU"/>
        </w:rPr>
      </w:pPr>
      <w:r w:rsidRPr="00C472F3">
        <w:rPr>
          <w:rFonts w:ascii="Times New Roman" w:eastAsia="Times New Roman" w:hAnsi="Times New Roman"/>
          <w:b/>
          <w:bCs/>
          <w:i/>
          <w:sz w:val="24"/>
          <w:szCs w:val="24"/>
          <w:lang w:eastAsia="ru-RU"/>
        </w:rPr>
        <w:t xml:space="preserve">Техника чтения. </w:t>
      </w:r>
      <w:r w:rsidRPr="00C472F3">
        <w:rPr>
          <w:rFonts w:ascii="Times New Roman" w:eastAsia="Times New Roman" w:hAnsi="Times New Roman"/>
          <w:bCs/>
          <w:sz w:val="24"/>
          <w:szCs w:val="24"/>
          <w:lang w:eastAsia="ru-RU"/>
        </w:rPr>
        <w:t xml:space="preserve">      Правильное чтение вслух целыми словами. Чтение про себя.</w:t>
      </w:r>
    </w:p>
    <w:p w:rsidR="001761DE" w:rsidRPr="00C472F3" w:rsidRDefault="001761DE" w:rsidP="001761DE">
      <w:pPr>
        <w:spacing w:after="0" w:line="240" w:lineRule="auto"/>
        <w:jc w:val="both"/>
        <w:rPr>
          <w:rFonts w:ascii="Times New Roman" w:eastAsia="Times New Roman" w:hAnsi="Times New Roman"/>
          <w:bCs/>
          <w:sz w:val="24"/>
          <w:szCs w:val="24"/>
          <w:lang w:eastAsia="ru-RU"/>
        </w:rPr>
      </w:pPr>
      <w:r w:rsidRPr="00C472F3">
        <w:rPr>
          <w:rFonts w:ascii="Times New Roman" w:eastAsia="Times New Roman" w:hAnsi="Times New Roman"/>
          <w:bCs/>
          <w:sz w:val="24"/>
          <w:szCs w:val="24"/>
          <w:lang w:eastAsia="ru-RU"/>
        </w:rPr>
        <w:lastRenderedPageBreak/>
        <w:t xml:space="preserve">      Работа над выразительным чтением: соблюдение пауз между предложениями, логического ударения, необходимой интонации.</w:t>
      </w:r>
    </w:p>
    <w:p w:rsidR="001761DE" w:rsidRPr="00C472F3" w:rsidRDefault="001761DE" w:rsidP="001761DE">
      <w:pPr>
        <w:spacing w:after="0" w:line="240" w:lineRule="auto"/>
        <w:rPr>
          <w:rFonts w:ascii="Times New Roman" w:eastAsia="Times New Roman" w:hAnsi="Times New Roman"/>
          <w:bCs/>
          <w:sz w:val="24"/>
          <w:szCs w:val="24"/>
          <w:lang w:eastAsia="ru-RU"/>
        </w:rPr>
      </w:pPr>
      <w:r w:rsidRPr="00C472F3">
        <w:rPr>
          <w:rFonts w:ascii="Times New Roman" w:eastAsia="Times New Roman" w:hAnsi="Times New Roman"/>
          <w:b/>
          <w:bCs/>
          <w:i/>
          <w:sz w:val="24"/>
          <w:szCs w:val="24"/>
          <w:lang w:eastAsia="ru-RU"/>
        </w:rPr>
        <w:t>Понимание читаемого.</w:t>
      </w:r>
      <w:r w:rsidRPr="00C472F3">
        <w:rPr>
          <w:rFonts w:ascii="Times New Roman" w:eastAsia="Times New Roman" w:hAnsi="Times New Roman"/>
          <w:bCs/>
          <w:sz w:val="24"/>
          <w:szCs w:val="24"/>
          <w:lang w:eastAsia="ru-RU"/>
        </w:rPr>
        <w:t xml:space="preserve">      Выделение главной мысли произведения, осознание последовательности, причинности и смысла читаемого. Деление текста на законченные по смыслу части по данным заглавиям. </w:t>
      </w:r>
    </w:p>
    <w:p w:rsidR="001761DE" w:rsidRPr="00C472F3" w:rsidRDefault="001761DE" w:rsidP="001761DE">
      <w:pPr>
        <w:spacing w:after="0" w:line="240" w:lineRule="auto"/>
        <w:jc w:val="both"/>
        <w:rPr>
          <w:rFonts w:ascii="Times New Roman" w:eastAsia="Times New Roman" w:hAnsi="Times New Roman"/>
          <w:bCs/>
          <w:sz w:val="24"/>
          <w:szCs w:val="24"/>
          <w:lang w:eastAsia="ru-RU"/>
        </w:rPr>
      </w:pPr>
      <w:r w:rsidRPr="00C472F3">
        <w:rPr>
          <w:rFonts w:ascii="Times New Roman" w:eastAsia="Times New Roman" w:hAnsi="Times New Roman"/>
          <w:bCs/>
          <w:sz w:val="24"/>
          <w:szCs w:val="24"/>
          <w:lang w:eastAsia="ru-RU"/>
        </w:rPr>
        <w:t xml:space="preserve">      Подведение учащихся к выводу из произведения, сравнение прочитанного с опытом детей и ранее прочитанным. Выделение главных действующих лиц, оценка их поступков; выбор в тексте слов, выражений, характеризующих героев, события, картины природы.</w:t>
      </w:r>
    </w:p>
    <w:p w:rsidR="001761DE" w:rsidRPr="00C472F3" w:rsidRDefault="001761DE" w:rsidP="001761DE">
      <w:pPr>
        <w:spacing w:after="0" w:line="240" w:lineRule="auto"/>
        <w:rPr>
          <w:rFonts w:ascii="Times New Roman" w:eastAsia="Times New Roman" w:hAnsi="Times New Roman"/>
          <w:bCs/>
          <w:sz w:val="24"/>
          <w:szCs w:val="24"/>
          <w:lang w:eastAsia="ru-RU"/>
        </w:rPr>
      </w:pPr>
      <w:r w:rsidRPr="00C472F3">
        <w:rPr>
          <w:rFonts w:ascii="Times New Roman" w:eastAsia="Times New Roman" w:hAnsi="Times New Roman"/>
          <w:b/>
          <w:bCs/>
          <w:i/>
          <w:sz w:val="24"/>
          <w:szCs w:val="24"/>
          <w:lang w:eastAsia="ru-RU"/>
        </w:rPr>
        <w:t>Развитие устной речи.</w:t>
      </w:r>
      <w:r w:rsidRPr="00C472F3">
        <w:rPr>
          <w:rFonts w:ascii="Times New Roman" w:eastAsia="Times New Roman" w:hAnsi="Times New Roman"/>
          <w:bCs/>
          <w:sz w:val="24"/>
          <w:szCs w:val="24"/>
          <w:lang w:eastAsia="ru-RU"/>
        </w:rPr>
        <w:t xml:space="preserve">     Самостоятельный полный и выборочный пересказ, рассказ по аналогии с прочитанным. Заучивание наизусть стихотворений, басен.</w:t>
      </w:r>
    </w:p>
    <w:p w:rsidR="00251912" w:rsidRDefault="001761DE" w:rsidP="00EE22D4">
      <w:pPr>
        <w:spacing w:after="0" w:line="240" w:lineRule="auto"/>
        <w:rPr>
          <w:rFonts w:ascii="Times New Roman" w:eastAsia="Times New Roman" w:hAnsi="Times New Roman"/>
          <w:bCs/>
          <w:sz w:val="24"/>
          <w:szCs w:val="24"/>
          <w:lang w:eastAsia="ru-RU"/>
        </w:rPr>
      </w:pPr>
      <w:r w:rsidRPr="00C472F3">
        <w:rPr>
          <w:rFonts w:ascii="Times New Roman" w:eastAsia="Times New Roman" w:hAnsi="Times New Roman"/>
          <w:b/>
          <w:bCs/>
          <w:i/>
          <w:sz w:val="24"/>
          <w:szCs w:val="24"/>
          <w:lang w:eastAsia="ru-RU"/>
        </w:rPr>
        <w:t>Внеклассное чтение.</w:t>
      </w:r>
      <w:r w:rsidRPr="00C472F3">
        <w:rPr>
          <w:rFonts w:ascii="Times New Roman" w:eastAsia="Times New Roman" w:hAnsi="Times New Roman"/>
          <w:bCs/>
          <w:sz w:val="24"/>
          <w:szCs w:val="24"/>
          <w:lang w:eastAsia="ru-RU"/>
        </w:rPr>
        <w:t xml:space="preserve">    Чтение доступных детских книг из школьной библиотеки и детских журналов; называние заглавия прочитанной книги, ее автора; ответы на вопросы по содержанию; рассказывание отдельных эпизодов из прочитанного.</w:t>
      </w:r>
    </w:p>
    <w:p w:rsidR="00600843" w:rsidRDefault="00600843" w:rsidP="00EE22D4">
      <w:pPr>
        <w:spacing w:after="0" w:line="240" w:lineRule="auto"/>
        <w:rPr>
          <w:rFonts w:ascii="Times New Roman" w:eastAsia="Times New Roman" w:hAnsi="Times New Roman"/>
          <w:bCs/>
          <w:sz w:val="24"/>
          <w:szCs w:val="24"/>
          <w:lang w:eastAsia="ru-RU"/>
        </w:rPr>
      </w:pPr>
    </w:p>
    <w:p w:rsidR="00600843" w:rsidRDefault="00600843" w:rsidP="00EE22D4">
      <w:pPr>
        <w:spacing w:after="0" w:line="240" w:lineRule="auto"/>
        <w:rPr>
          <w:rFonts w:ascii="Times New Roman" w:eastAsia="Times New Roman" w:hAnsi="Times New Roman"/>
          <w:bCs/>
          <w:sz w:val="24"/>
          <w:szCs w:val="24"/>
          <w:lang w:eastAsia="ru-RU"/>
        </w:rPr>
      </w:pPr>
    </w:p>
    <w:p w:rsidR="001429A1" w:rsidRDefault="001429A1" w:rsidP="001429A1">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Критерии и нормы оценки ЗУН учащихся по чтению и развитию речи</w:t>
      </w:r>
    </w:p>
    <w:p w:rsidR="001429A1" w:rsidRDefault="001429A1" w:rsidP="001429A1">
      <w:pPr>
        <w:spacing w:before="75" w:after="150" w:line="240" w:lineRule="auto"/>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 xml:space="preserve">Оценка </w:t>
      </w:r>
      <w:r>
        <w:rPr>
          <w:rFonts w:ascii="Times New Roman" w:eastAsia="Times New Roman" w:hAnsi="Times New Roman"/>
          <w:b/>
          <w:bCs/>
          <w:color w:val="000000"/>
          <w:sz w:val="24"/>
          <w:szCs w:val="24"/>
          <w:u w:val="single"/>
          <w:lang w:eastAsia="ru-RU"/>
        </w:rPr>
        <w:t>устных</w:t>
      </w:r>
      <w:r>
        <w:rPr>
          <w:rFonts w:ascii="Times New Roman" w:eastAsia="Times New Roman" w:hAnsi="Times New Roman"/>
          <w:b/>
          <w:bCs/>
          <w:color w:val="000000"/>
          <w:sz w:val="24"/>
          <w:szCs w:val="24"/>
          <w:lang w:eastAsia="ru-RU"/>
        </w:rPr>
        <w:t xml:space="preserve"> ответов учащихся</w:t>
      </w:r>
    </w:p>
    <w:p w:rsidR="001429A1" w:rsidRDefault="001429A1" w:rsidP="001429A1">
      <w:pPr>
        <w:spacing w:before="75" w:after="15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Ответ оценивается </w:t>
      </w:r>
      <w:r>
        <w:rPr>
          <w:rFonts w:ascii="Times New Roman" w:eastAsia="Times New Roman" w:hAnsi="Times New Roman"/>
          <w:b/>
          <w:bCs/>
          <w:i/>
          <w:iCs/>
          <w:color w:val="000000"/>
          <w:sz w:val="24"/>
          <w:szCs w:val="24"/>
          <w:lang w:eastAsia="ru-RU"/>
        </w:rPr>
        <w:t>отметкой «5»,</w:t>
      </w:r>
      <w:r>
        <w:rPr>
          <w:rFonts w:ascii="Times New Roman" w:eastAsia="Times New Roman" w:hAnsi="Times New Roman"/>
          <w:color w:val="000000"/>
          <w:sz w:val="24"/>
          <w:szCs w:val="24"/>
          <w:lang w:eastAsia="ru-RU"/>
        </w:rPr>
        <w:t> если ученик: полно раскрыл содержание материала в объеме, предусмотрен</w:t>
      </w:r>
      <w:r>
        <w:rPr>
          <w:rFonts w:ascii="Times New Roman" w:eastAsia="Times New Roman" w:hAnsi="Times New Roman"/>
          <w:color w:val="000000"/>
          <w:sz w:val="24"/>
          <w:szCs w:val="24"/>
          <w:lang w:eastAsia="ru-RU"/>
        </w:rPr>
        <w:softHyphen/>
        <w:t xml:space="preserve">ном программой и учебником, изложил материал грамотным языком в определенной  последовательности; отвечал самостоятельно без наводящих вопросов учителя. </w:t>
      </w:r>
    </w:p>
    <w:p w:rsidR="001429A1" w:rsidRDefault="001429A1" w:rsidP="001429A1">
      <w:pPr>
        <w:spacing w:before="75" w:after="15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Ответ оценивается </w:t>
      </w:r>
      <w:r>
        <w:rPr>
          <w:rFonts w:ascii="Times New Roman" w:eastAsia="Times New Roman" w:hAnsi="Times New Roman"/>
          <w:b/>
          <w:bCs/>
          <w:color w:val="000000"/>
          <w:sz w:val="24"/>
          <w:szCs w:val="24"/>
          <w:lang w:eastAsia="ru-RU"/>
        </w:rPr>
        <w:t>отметкой «4», </w:t>
      </w:r>
      <w:r>
        <w:rPr>
          <w:rFonts w:ascii="Times New Roman" w:eastAsia="Times New Roman" w:hAnsi="Times New Roman"/>
          <w:color w:val="000000"/>
          <w:sz w:val="24"/>
          <w:szCs w:val="24"/>
          <w:lang w:eastAsia="ru-RU"/>
        </w:rPr>
        <w:t>если он удовлетворяет в основ</w:t>
      </w:r>
      <w:r>
        <w:rPr>
          <w:rFonts w:ascii="Times New Roman" w:eastAsia="Times New Roman" w:hAnsi="Times New Roman"/>
          <w:color w:val="000000"/>
          <w:sz w:val="24"/>
          <w:szCs w:val="24"/>
          <w:lang w:eastAsia="ru-RU"/>
        </w:rPr>
        <w:softHyphen/>
        <w:t>ном требованиям    на оценку «5», но при этом имеет один из недо</w:t>
      </w:r>
      <w:r>
        <w:rPr>
          <w:rFonts w:ascii="Times New Roman" w:eastAsia="Times New Roman" w:hAnsi="Times New Roman"/>
          <w:color w:val="000000"/>
          <w:sz w:val="24"/>
          <w:szCs w:val="24"/>
          <w:lang w:eastAsia="ru-RU"/>
        </w:rPr>
        <w:softHyphen/>
        <w:t>статков: в изложении допущены небольшие пробелы, допущены один – два недочета при освещении основного содержа</w:t>
      </w:r>
      <w:r>
        <w:rPr>
          <w:rFonts w:ascii="Times New Roman" w:eastAsia="Times New Roman" w:hAnsi="Times New Roman"/>
          <w:color w:val="000000"/>
          <w:sz w:val="24"/>
          <w:szCs w:val="24"/>
          <w:lang w:eastAsia="ru-RU"/>
        </w:rPr>
        <w:softHyphen/>
        <w:t>ния ответа, исправленные по замечанию учителя;</w:t>
      </w:r>
    </w:p>
    <w:p w:rsidR="001429A1" w:rsidRDefault="001429A1" w:rsidP="001429A1">
      <w:pPr>
        <w:spacing w:before="75" w:after="150" w:line="240" w:lineRule="auto"/>
        <w:jc w:val="both"/>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Отметка «3»</w:t>
      </w:r>
      <w:r>
        <w:rPr>
          <w:rFonts w:ascii="Times New Roman" w:eastAsia="Times New Roman" w:hAnsi="Times New Roman"/>
          <w:color w:val="000000"/>
          <w:sz w:val="24"/>
          <w:szCs w:val="24"/>
          <w:lang w:eastAsia="ru-RU"/>
        </w:rPr>
        <w:t> ставится в следующих случаях: неполно или непоследовательно раскрыто содержание материа</w:t>
      </w:r>
      <w:r>
        <w:rPr>
          <w:rFonts w:ascii="Times New Roman" w:eastAsia="Times New Roman" w:hAnsi="Times New Roman"/>
          <w:color w:val="000000"/>
          <w:sz w:val="24"/>
          <w:szCs w:val="24"/>
          <w:lang w:eastAsia="ru-RU"/>
        </w:rPr>
        <w:softHyphen/>
        <w:t>ла, но показано общее понимание вопроса и продемонстрированы умения, достаточные для дальнейшего усвоения программного ма</w:t>
      </w:r>
      <w:r>
        <w:rPr>
          <w:rFonts w:ascii="Times New Roman" w:eastAsia="Times New Roman" w:hAnsi="Times New Roman"/>
          <w:color w:val="000000"/>
          <w:sz w:val="24"/>
          <w:szCs w:val="24"/>
          <w:lang w:eastAsia="ru-RU"/>
        </w:rPr>
        <w:softHyphen/>
        <w:t>териала; имелись затруднения или допущены ошибки в определении поня</w:t>
      </w:r>
      <w:r>
        <w:rPr>
          <w:rFonts w:ascii="Times New Roman" w:eastAsia="Times New Roman" w:hAnsi="Times New Roman"/>
          <w:color w:val="000000"/>
          <w:sz w:val="24"/>
          <w:szCs w:val="24"/>
          <w:lang w:eastAsia="ru-RU"/>
        </w:rPr>
        <w:softHyphen/>
        <w:t>тий, исправленные после нескольких наводящих вопросов учителя; ученик не справился с применением теории в новой ситуации.</w:t>
      </w:r>
    </w:p>
    <w:p w:rsidR="00600843" w:rsidRDefault="00600843" w:rsidP="00EE22D4">
      <w:pPr>
        <w:spacing w:after="0" w:line="240" w:lineRule="auto"/>
        <w:rPr>
          <w:rFonts w:ascii="Times New Roman" w:eastAsia="Times New Roman" w:hAnsi="Times New Roman"/>
          <w:bCs/>
          <w:sz w:val="24"/>
          <w:szCs w:val="24"/>
          <w:lang w:eastAsia="ru-RU"/>
        </w:rPr>
      </w:pPr>
    </w:p>
    <w:p w:rsidR="001429A1" w:rsidRPr="00EE22D4" w:rsidRDefault="001429A1" w:rsidP="00EE22D4">
      <w:pPr>
        <w:spacing w:after="0" w:line="240" w:lineRule="auto"/>
        <w:rPr>
          <w:rFonts w:ascii="Times New Roman" w:eastAsia="Times New Roman" w:hAnsi="Times New Roman"/>
          <w:b/>
          <w:bCs/>
          <w:i/>
          <w:sz w:val="24"/>
          <w:szCs w:val="24"/>
          <w:lang w:eastAsia="ru-RU"/>
        </w:rPr>
      </w:pPr>
    </w:p>
    <w:p w:rsidR="00F81274" w:rsidRPr="00EE22D4" w:rsidRDefault="00F81274" w:rsidP="00F81274">
      <w:pPr>
        <w:jc w:val="center"/>
        <w:rPr>
          <w:rFonts w:ascii="Times New Roman" w:hAnsi="Times New Roman"/>
          <w:b/>
          <w:sz w:val="24"/>
          <w:szCs w:val="24"/>
        </w:rPr>
      </w:pPr>
      <w:r w:rsidRPr="00EE22D4">
        <w:rPr>
          <w:rFonts w:ascii="Times New Roman" w:hAnsi="Times New Roman"/>
          <w:b/>
          <w:sz w:val="24"/>
          <w:szCs w:val="24"/>
        </w:rPr>
        <w:t>Календарно-тематическое планирование по чтению и развитию речи 6 класс.</w:t>
      </w:r>
    </w:p>
    <w:tbl>
      <w:tblPr>
        <w:tblW w:w="9356" w:type="dxa"/>
        <w:tblInd w:w="250" w:type="dxa"/>
        <w:tblLayout w:type="fixed"/>
        <w:tblLook w:val="04A0" w:firstRow="1" w:lastRow="0" w:firstColumn="1" w:lastColumn="0" w:noHBand="0" w:noVBand="1"/>
      </w:tblPr>
      <w:tblGrid>
        <w:gridCol w:w="665"/>
        <w:gridCol w:w="6564"/>
        <w:gridCol w:w="1134"/>
        <w:gridCol w:w="993"/>
      </w:tblGrid>
      <w:tr w:rsidR="00B039AA" w:rsidRPr="00EE22D4" w:rsidTr="00AD4155">
        <w:tc>
          <w:tcPr>
            <w:tcW w:w="665"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b/>
                <w:bCs/>
                <w:lang w:eastAsia="ru-RU"/>
              </w:rPr>
            </w:pPr>
            <w:r w:rsidRPr="00600843">
              <w:rPr>
                <w:rFonts w:ascii="Times New Roman" w:eastAsia="Times New Roman" w:hAnsi="Times New Roman"/>
                <w:b/>
                <w:bCs/>
                <w:lang w:eastAsia="ru-RU"/>
              </w:rPr>
              <w:t>№ п/п</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b/>
                <w:bCs/>
                <w:lang w:eastAsia="ru-RU"/>
              </w:rPr>
            </w:pPr>
            <w:r w:rsidRPr="00600843">
              <w:rPr>
                <w:rFonts w:ascii="Times New Roman" w:eastAsia="Times New Roman" w:hAnsi="Times New Roman"/>
                <w:b/>
                <w:bCs/>
                <w:lang w:eastAsia="ru-RU"/>
              </w:rPr>
              <w:t xml:space="preserve"> Тема урока</w:t>
            </w:r>
          </w:p>
        </w:tc>
        <w:tc>
          <w:tcPr>
            <w:tcW w:w="1134" w:type="dxa"/>
            <w:tcBorders>
              <w:top w:val="single" w:sz="6" w:space="0" w:color="auto"/>
              <w:left w:val="single" w:sz="6" w:space="0" w:color="auto"/>
              <w:bottom w:val="single" w:sz="6" w:space="0" w:color="auto"/>
              <w:right w:val="single" w:sz="6" w:space="0" w:color="auto"/>
            </w:tcBorders>
          </w:tcPr>
          <w:p w:rsidR="00B039AA" w:rsidRDefault="00B039AA" w:rsidP="00B039AA">
            <w:pPr>
              <w:autoSpaceDE w:val="0"/>
              <w:autoSpaceDN w:val="0"/>
              <w:adjustRightInd w:val="0"/>
              <w:spacing w:after="0"/>
              <w:rPr>
                <w:rFonts w:ascii="Times New Roman" w:eastAsia="Times New Roman" w:hAnsi="Times New Roman"/>
                <w:b/>
                <w:bCs/>
                <w:lang w:eastAsia="ru-RU"/>
              </w:rPr>
            </w:pPr>
            <w:r w:rsidRPr="00600843">
              <w:rPr>
                <w:rFonts w:ascii="Times New Roman" w:eastAsia="Times New Roman" w:hAnsi="Times New Roman"/>
                <w:b/>
                <w:bCs/>
                <w:lang w:eastAsia="ru-RU"/>
              </w:rPr>
              <w:t xml:space="preserve"> Дата</w:t>
            </w:r>
          </w:p>
          <w:p w:rsidR="00B039AA" w:rsidRPr="00AD4155" w:rsidRDefault="00AD4155" w:rsidP="00B039AA">
            <w:pPr>
              <w:autoSpaceDE w:val="0"/>
              <w:autoSpaceDN w:val="0"/>
              <w:adjustRightInd w:val="0"/>
              <w:spacing w:after="0"/>
              <w:rPr>
                <w:rFonts w:ascii="Times New Roman" w:eastAsia="Times New Roman" w:hAnsi="Times New Roman"/>
                <w:bCs/>
                <w:lang w:eastAsia="ru-RU"/>
              </w:rPr>
            </w:pPr>
            <w:r w:rsidRPr="00AD4155">
              <w:rPr>
                <w:rFonts w:ascii="Times New Roman" w:eastAsia="Times New Roman" w:hAnsi="Times New Roman"/>
                <w:bCs/>
                <w:lang w:eastAsia="ru-RU"/>
              </w:rPr>
              <w:t>п</w:t>
            </w:r>
            <w:r w:rsidR="00B039AA" w:rsidRPr="00AD4155">
              <w:rPr>
                <w:rFonts w:ascii="Times New Roman" w:eastAsia="Times New Roman" w:hAnsi="Times New Roman"/>
                <w:bCs/>
                <w:lang w:eastAsia="ru-RU"/>
              </w:rPr>
              <w:t>о плану</w:t>
            </w:r>
          </w:p>
        </w:tc>
        <w:tc>
          <w:tcPr>
            <w:tcW w:w="993" w:type="dxa"/>
            <w:tcBorders>
              <w:top w:val="single" w:sz="6" w:space="0" w:color="auto"/>
              <w:left w:val="single" w:sz="6" w:space="0" w:color="auto"/>
              <w:bottom w:val="single" w:sz="6" w:space="0" w:color="auto"/>
              <w:right w:val="single" w:sz="6" w:space="0" w:color="auto"/>
            </w:tcBorders>
          </w:tcPr>
          <w:p w:rsidR="00B039AA" w:rsidRPr="00AD4155" w:rsidRDefault="00AD4155" w:rsidP="00B039AA">
            <w:pPr>
              <w:autoSpaceDE w:val="0"/>
              <w:autoSpaceDN w:val="0"/>
              <w:adjustRightInd w:val="0"/>
              <w:spacing w:after="0"/>
              <w:rPr>
                <w:rFonts w:ascii="Times New Roman" w:eastAsia="Times New Roman" w:hAnsi="Times New Roman"/>
                <w:bCs/>
                <w:lang w:eastAsia="ru-RU"/>
              </w:rPr>
            </w:pPr>
            <w:r w:rsidRPr="00AD4155">
              <w:rPr>
                <w:rFonts w:ascii="Times New Roman" w:eastAsia="Times New Roman" w:hAnsi="Times New Roman"/>
                <w:bCs/>
                <w:lang w:eastAsia="ru-RU"/>
              </w:rPr>
              <w:t>п</w:t>
            </w:r>
            <w:r w:rsidR="00B039AA" w:rsidRPr="00AD4155">
              <w:rPr>
                <w:rFonts w:ascii="Times New Roman" w:eastAsia="Times New Roman" w:hAnsi="Times New Roman"/>
                <w:bCs/>
                <w:lang w:eastAsia="ru-RU"/>
              </w:rPr>
              <w:t>о факту</w:t>
            </w: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В. Песков «Отечество»</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1.09</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 xml:space="preserve">М. Ножкин «Россия» </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CD30C0"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4</w:t>
            </w:r>
            <w:r w:rsidR="00B039AA" w:rsidRPr="00600843">
              <w:rPr>
                <w:rFonts w:ascii="Times New Roman" w:eastAsia="Times New Roman" w:hAnsi="Times New Roman"/>
                <w:lang w:eastAsia="ru-RU"/>
              </w:rPr>
              <w:t>.09</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3</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М. Пришвин «Моя Родина»</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CD30C0"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6</w:t>
            </w:r>
            <w:r w:rsidR="00B039AA" w:rsidRPr="00600843">
              <w:rPr>
                <w:rFonts w:ascii="Times New Roman" w:eastAsia="Times New Roman" w:hAnsi="Times New Roman"/>
                <w:lang w:eastAsia="ru-RU"/>
              </w:rPr>
              <w:t>.09</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4</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В. Бианки «Сентябрь»</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7.09</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145F44">
        <w:trPr>
          <w:trHeight w:val="198"/>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5</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И. Бунин «Лес, точно терем расписной»</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8.09</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6</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Ю. Качаев «Грабитель»</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CD30C0"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11</w:t>
            </w:r>
            <w:r w:rsidR="00B039AA" w:rsidRPr="00600843">
              <w:rPr>
                <w:rFonts w:ascii="Times New Roman" w:eastAsia="Times New Roman" w:hAnsi="Times New Roman"/>
                <w:lang w:eastAsia="ru-RU"/>
              </w:rPr>
              <w:t>.09</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7</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Б. Житков «Белый домик».  Поведение детей.</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CD30C0">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w:t>
            </w:r>
            <w:r w:rsidR="00CD30C0">
              <w:rPr>
                <w:rFonts w:ascii="Times New Roman" w:eastAsia="Times New Roman" w:hAnsi="Times New Roman"/>
                <w:lang w:eastAsia="ru-RU"/>
              </w:rPr>
              <w:t>3</w:t>
            </w:r>
            <w:r w:rsidRPr="00600843">
              <w:rPr>
                <w:rFonts w:ascii="Times New Roman" w:eastAsia="Times New Roman" w:hAnsi="Times New Roman"/>
                <w:lang w:eastAsia="ru-RU"/>
              </w:rPr>
              <w:t>.09</w:t>
            </w:r>
          </w:p>
        </w:tc>
        <w:tc>
          <w:tcPr>
            <w:tcW w:w="993" w:type="dxa"/>
            <w:vMerge w:val="restart"/>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8</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Б. Житков «Белый домик». Преодоление детьми трудностей.</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14.09</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9</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А. Белорусец «Звонкие ключи». Жизнь мальчика в деревне.</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15.09</w:t>
            </w:r>
          </w:p>
        </w:tc>
        <w:tc>
          <w:tcPr>
            <w:tcW w:w="993" w:type="dxa"/>
            <w:vMerge w:val="restart"/>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10</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А. Белорусец «Звонкие ключи».  Решение мальчика.</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CD30C0">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w:t>
            </w:r>
            <w:r w:rsidR="00CD30C0">
              <w:rPr>
                <w:rFonts w:ascii="Times New Roman" w:eastAsia="Times New Roman" w:hAnsi="Times New Roman"/>
                <w:lang w:eastAsia="ru-RU"/>
              </w:rPr>
              <w:t>8</w:t>
            </w:r>
            <w:r w:rsidRPr="00600843">
              <w:rPr>
                <w:rFonts w:ascii="Times New Roman" w:eastAsia="Times New Roman" w:hAnsi="Times New Roman"/>
                <w:lang w:eastAsia="ru-RU"/>
              </w:rPr>
              <w:t>.09</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lastRenderedPageBreak/>
              <w:t>11</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А. Белорусец «Звонкие ключи».  Испытание мальчика в ночном лесу.</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CD30C0" w:rsidP="00CD30C0">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20</w:t>
            </w:r>
            <w:r w:rsidR="00B039AA" w:rsidRPr="00600843">
              <w:rPr>
                <w:rFonts w:ascii="Times New Roman" w:eastAsia="Times New Roman" w:hAnsi="Times New Roman"/>
                <w:lang w:eastAsia="ru-RU"/>
              </w:rPr>
              <w:t>.09</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lastRenderedPageBreak/>
              <w:t>12</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К. Паустовский «Заячьи лапы». Ваня у ветеринара.</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21.09</w:t>
            </w:r>
          </w:p>
        </w:tc>
        <w:tc>
          <w:tcPr>
            <w:tcW w:w="993" w:type="dxa"/>
            <w:vMerge w:val="restart"/>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13.</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К. Паустовский «Заячьи лапы». Помощь Карла Петровича.</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22.09</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14.</w:t>
            </w:r>
          </w:p>
        </w:tc>
        <w:tc>
          <w:tcPr>
            <w:tcW w:w="656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К. Паустовский «Заячьи лапы».  Рассказ деда.</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CD30C0">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w:t>
            </w:r>
            <w:r w:rsidR="00CD30C0">
              <w:rPr>
                <w:rFonts w:ascii="Times New Roman" w:eastAsia="Times New Roman" w:hAnsi="Times New Roman"/>
                <w:lang w:eastAsia="ru-RU"/>
              </w:rPr>
              <w:t>5</w:t>
            </w:r>
            <w:r w:rsidRPr="00600843">
              <w:rPr>
                <w:rFonts w:ascii="Times New Roman" w:eastAsia="Times New Roman" w:hAnsi="Times New Roman"/>
                <w:lang w:eastAsia="ru-RU"/>
              </w:rPr>
              <w:t>.09</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15.</w:t>
            </w:r>
          </w:p>
        </w:tc>
        <w:tc>
          <w:tcPr>
            <w:tcW w:w="656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К. Паустовский «Заячьи лапы».  Доброта и отзывчивость людей.</w:t>
            </w:r>
          </w:p>
          <w:p w:rsidR="00B039AA" w:rsidRPr="00600843" w:rsidRDefault="00B039AA" w:rsidP="00B039AA">
            <w:pPr>
              <w:autoSpaceDE w:val="0"/>
              <w:autoSpaceDN w:val="0"/>
              <w:adjustRightInd w:val="0"/>
              <w:spacing w:after="0"/>
              <w:rPr>
                <w:rFonts w:ascii="Times New Roman" w:eastAsia="Times New Roman" w:hAnsi="Times New Roman"/>
                <w:lang w:eastAsia="ru-RU"/>
              </w:rPr>
            </w:pP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CD30C0">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w:t>
            </w:r>
            <w:r w:rsidR="00CD30C0">
              <w:rPr>
                <w:rFonts w:ascii="Times New Roman" w:eastAsia="Times New Roman" w:hAnsi="Times New Roman"/>
                <w:lang w:eastAsia="ru-RU"/>
              </w:rPr>
              <w:t>7</w:t>
            </w:r>
            <w:r w:rsidRPr="00600843">
              <w:rPr>
                <w:rFonts w:ascii="Times New Roman" w:eastAsia="Times New Roman" w:hAnsi="Times New Roman"/>
                <w:lang w:eastAsia="ru-RU"/>
              </w:rPr>
              <w:t>.09</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16.</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И. Тургенев «Осенний день в берёзовой роще»</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28.09</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17.</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Е. Носов «Хитрюга».  Просьба сына.</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29.09</w:t>
            </w:r>
          </w:p>
        </w:tc>
        <w:tc>
          <w:tcPr>
            <w:tcW w:w="993" w:type="dxa"/>
            <w:vMerge w:val="restart"/>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18.</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Е. Носов «Хитрюга».  Таинственное появление ежа.</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CD30C0">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0</w:t>
            </w:r>
            <w:r w:rsidR="00CD30C0">
              <w:rPr>
                <w:rFonts w:ascii="Times New Roman" w:eastAsia="Times New Roman" w:hAnsi="Times New Roman"/>
                <w:lang w:eastAsia="ru-RU"/>
              </w:rPr>
              <w:t>2</w:t>
            </w:r>
            <w:r>
              <w:rPr>
                <w:rFonts w:ascii="Times New Roman" w:eastAsia="Times New Roman" w:hAnsi="Times New Roman"/>
                <w:lang w:eastAsia="ru-RU"/>
              </w:rPr>
              <w:t>.10</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19</w:t>
            </w:r>
          </w:p>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В. Бианки «Октябрь»</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4</w:t>
            </w:r>
            <w:r w:rsidRPr="00600843">
              <w:rPr>
                <w:rFonts w:ascii="Times New Roman" w:eastAsia="Times New Roman" w:hAnsi="Times New Roman"/>
                <w:lang w:eastAsia="ru-RU"/>
              </w:rPr>
              <w:t>.10</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b/>
                <w:lang w:eastAsia="ru-RU"/>
              </w:rPr>
            </w:pPr>
            <w:r w:rsidRPr="00600843">
              <w:rPr>
                <w:rFonts w:ascii="Times New Roman" w:eastAsia="Times New Roman" w:hAnsi="Times New Roman"/>
                <w:b/>
                <w:lang w:eastAsia="ru-RU"/>
              </w:rPr>
              <w:t xml:space="preserve">20     </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b/>
                <w:lang w:eastAsia="ru-RU"/>
              </w:rPr>
              <w:t xml:space="preserve">Урок внеклассного чтения.  </w:t>
            </w:r>
          </w:p>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В. Бианки «Голубые лягушки», «Дробинка»</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CD30C0"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5</w:t>
            </w:r>
            <w:r w:rsidR="00B039AA" w:rsidRPr="00600843">
              <w:rPr>
                <w:rFonts w:ascii="Times New Roman" w:eastAsia="Times New Roman" w:hAnsi="Times New Roman"/>
                <w:lang w:eastAsia="ru-RU"/>
              </w:rPr>
              <w:t>.10</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21</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С. Михалков «Будь человеком»</w:t>
            </w:r>
          </w:p>
        </w:tc>
        <w:tc>
          <w:tcPr>
            <w:tcW w:w="1134" w:type="dxa"/>
            <w:tcBorders>
              <w:top w:val="single" w:sz="6" w:space="0" w:color="auto"/>
              <w:left w:val="single" w:sz="6" w:space="0" w:color="auto"/>
              <w:bottom w:val="single" w:sz="6" w:space="0" w:color="auto"/>
              <w:right w:val="single" w:sz="6" w:space="0" w:color="auto"/>
            </w:tcBorders>
          </w:tcPr>
          <w:p w:rsidR="00B039AA" w:rsidRPr="00EE22D4" w:rsidRDefault="00CD30C0" w:rsidP="00B039AA">
            <w:pPr>
              <w:spacing w:after="0" w:line="240" w:lineRule="auto"/>
              <w:rPr>
                <w:rFonts w:ascii="Times New Roman" w:eastAsia="Times New Roman" w:hAnsi="Times New Roman"/>
                <w:sz w:val="24"/>
                <w:szCs w:val="24"/>
                <w:lang w:eastAsia="ru-RU"/>
              </w:rPr>
            </w:pPr>
            <w:r w:rsidRPr="00600843">
              <w:rPr>
                <w:rFonts w:ascii="Times New Roman" w:eastAsia="Times New Roman" w:hAnsi="Times New Roman"/>
                <w:lang w:eastAsia="ru-RU"/>
              </w:rPr>
              <w:t>6.10</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22</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Б. Заходер «Петя мечтает»</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23</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 xml:space="preserve">По Д. Биссету «Слон и муравей» </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CD30C0" w:rsidP="00CD30C0">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09</w:t>
            </w:r>
            <w:r w:rsidR="00B039AA" w:rsidRPr="00600843">
              <w:rPr>
                <w:rFonts w:ascii="Times New Roman" w:eastAsia="Times New Roman" w:hAnsi="Times New Roman"/>
                <w:lang w:eastAsia="ru-RU"/>
              </w:rPr>
              <w:t>.10</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24</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Д. Биссету «Кузнечик Денди»</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11</w:t>
            </w:r>
            <w:r w:rsidRPr="00600843">
              <w:rPr>
                <w:rFonts w:ascii="Times New Roman" w:eastAsia="Times New Roman" w:hAnsi="Times New Roman"/>
                <w:lang w:eastAsia="ru-RU"/>
              </w:rPr>
              <w:t>.10</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25</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Дж. Родари «Как один мальчик играл с палкой».</w:t>
            </w:r>
          </w:p>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Знакомство Клавдиосостариком.</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CD30C0">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w:t>
            </w:r>
            <w:r w:rsidR="00CD30C0">
              <w:rPr>
                <w:rFonts w:ascii="Times New Roman" w:eastAsia="Times New Roman" w:hAnsi="Times New Roman"/>
                <w:lang w:eastAsia="ru-RU"/>
              </w:rPr>
              <w:t>2</w:t>
            </w:r>
            <w:r w:rsidRPr="00600843">
              <w:rPr>
                <w:rFonts w:ascii="Times New Roman" w:eastAsia="Times New Roman" w:hAnsi="Times New Roman"/>
                <w:lang w:eastAsia="ru-RU"/>
              </w:rPr>
              <w:t>.10</w:t>
            </w:r>
          </w:p>
        </w:tc>
        <w:tc>
          <w:tcPr>
            <w:tcW w:w="993" w:type="dxa"/>
            <w:vMerge w:val="restart"/>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26</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Дж. Родари «Как один мальчик играл с палкой» Игры мальчика с палкой. Добрый человек – это…..</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13.10</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27</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Дж. Родари «Пуговкин домик». Мечта Пуговки.</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CD30C0">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w:t>
            </w:r>
            <w:r w:rsidR="00CD30C0">
              <w:rPr>
                <w:rFonts w:ascii="Times New Roman" w:eastAsia="Times New Roman" w:hAnsi="Times New Roman"/>
                <w:lang w:eastAsia="ru-RU"/>
              </w:rPr>
              <w:t>6</w:t>
            </w:r>
            <w:r w:rsidRPr="00600843">
              <w:rPr>
                <w:rFonts w:ascii="Times New Roman" w:eastAsia="Times New Roman" w:hAnsi="Times New Roman"/>
                <w:lang w:eastAsia="ru-RU"/>
              </w:rPr>
              <w:t>.10</w:t>
            </w:r>
          </w:p>
        </w:tc>
        <w:tc>
          <w:tcPr>
            <w:tcW w:w="993" w:type="dxa"/>
            <w:vMerge w:val="restart"/>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spacing w:after="0"/>
              <w:rPr>
                <w:rFonts w:ascii="Times New Roman" w:eastAsia="Times New Roman" w:hAnsi="Times New Roman"/>
                <w:lang w:eastAsia="ru-RU"/>
              </w:rPr>
            </w:pPr>
            <w:r w:rsidRPr="00600843">
              <w:rPr>
                <w:rFonts w:ascii="Times New Roman" w:eastAsia="Times New Roman" w:hAnsi="Times New Roman"/>
                <w:lang w:eastAsia="ru-RU"/>
              </w:rPr>
              <w:t>28</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Дж. Родари «Пуговкин домик».  Доброта Пуговки.</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18</w:t>
            </w:r>
            <w:r w:rsidRPr="00600843">
              <w:rPr>
                <w:rFonts w:ascii="Times New Roman" w:eastAsia="Times New Roman" w:hAnsi="Times New Roman"/>
                <w:lang w:eastAsia="ru-RU"/>
              </w:rPr>
              <w:t>.10</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b/>
                <w:lang w:eastAsia="ru-RU"/>
              </w:rPr>
            </w:pPr>
            <w:r w:rsidRPr="00600843">
              <w:rPr>
                <w:rFonts w:ascii="Times New Roman" w:eastAsia="Times New Roman" w:hAnsi="Times New Roman"/>
                <w:b/>
                <w:lang w:eastAsia="ru-RU"/>
              </w:rPr>
              <w:t>29</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b/>
                <w:lang w:eastAsia="ru-RU"/>
              </w:rPr>
              <w:t>Урок внеклассного чтения.</w:t>
            </w:r>
            <w:r w:rsidRPr="00600843">
              <w:rPr>
                <w:rFonts w:ascii="Times New Roman" w:eastAsia="Times New Roman" w:hAnsi="Times New Roman"/>
                <w:lang w:eastAsia="ru-RU"/>
              </w:rPr>
              <w:t xml:space="preserve"> Дж. Родари «Путешествие голубой стрелы» (отдельные главы)</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CD30C0">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w:t>
            </w:r>
            <w:r w:rsidR="00CD30C0">
              <w:rPr>
                <w:rFonts w:ascii="Times New Roman" w:eastAsia="Times New Roman" w:hAnsi="Times New Roman"/>
                <w:lang w:eastAsia="ru-RU"/>
              </w:rPr>
              <w:t>9</w:t>
            </w:r>
            <w:r w:rsidRPr="00600843">
              <w:rPr>
                <w:rFonts w:ascii="Times New Roman" w:eastAsia="Times New Roman" w:hAnsi="Times New Roman"/>
                <w:lang w:eastAsia="ru-RU"/>
              </w:rPr>
              <w:t>.10</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30</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Былина «Илья Муромец и Соловей Разбойник»</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20.10</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31</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Былина «Илья Муромец и Соловей Разбойник»</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CD30C0">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w:t>
            </w:r>
            <w:r w:rsidR="00CD30C0">
              <w:rPr>
                <w:rFonts w:ascii="Times New Roman" w:eastAsia="Times New Roman" w:hAnsi="Times New Roman"/>
                <w:lang w:eastAsia="ru-RU"/>
              </w:rPr>
              <w:t>3</w:t>
            </w:r>
            <w:r w:rsidRPr="00600843">
              <w:rPr>
                <w:rFonts w:ascii="Times New Roman" w:eastAsia="Times New Roman" w:hAnsi="Times New Roman"/>
                <w:lang w:eastAsia="ru-RU"/>
              </w:rPr>
              <w:t>.10</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32</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Ф. Глинка «Москва»</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25</w:t>
            </w:r>
            <w:r w:rsidRPr="00600843">
              <w:rPr>
                <w:rFonts w:ascii="Times New Roman" w:eastAsia="Times New Roman" w:hAnsi="Times New Roman"/>
                <w:lang w:eastAsia="ru-RU"/>
              </w:rPr>
              <w:t>.10</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33.</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В. Бианки «Ноябрь»</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CD30C0">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w:t>
            </w:r>
            <w:r w:rsidR="00CD30C0">
              <w:rPr>
                <w:rFonts w:ascii="Times New Roman" w:eastAsia="Times New Roman" w:hAnsi="Times New Roman"/>
                <w:lang w:eastAsia="ru-RU"/>
              </w:rPr>
              <w:t>6</w:t>
            </w:r>
            <w:r w:rsidRPr="00600843">
              <w:rPr>
                <w:rFonts w:ascii="Times New Roman" w:eastAsia="Times New Roman" w:hAnsi="Times New Roman"/>
                <w:lang w:eastAsia="ru-RU"/>
              </w:rPr>
              <w:t>.10</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34</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Контроль техники чтения. Внеклассное чтение.Книги о природе.</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27.10</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b/>
                <w:lang w:eastAsia="ru-RU"/>
              </w:rPr>
            </w:pPr>
          </w:p>
        </w:tc>
        <w:tc>
          <w:tcPr>
            <w:tcW w:w="656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E35BC8"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8</w:t>
            </w:r>
            <w:r w:rsidR="00B039AA">
              <w:rPr>
                <w:rFonts w:ascii="Times New Roman" w:eastAsia="Times New Roman" w:hAnsi="Times New Roman"/>
                <w:lang w:eastAsia="ru-RU"/>
              </w:rPr>
              <w:t>.11</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35</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А. Алексееву «Без Нарвы не видать моря»</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36</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А. Алексееву «На берегу Невы».  Поездка с Меньшиковым.</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E35BC8"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9</w:t>
            </w:r>
            <w:r w:rsidR="00B039AA" w:rsidRPr="00600843">
              <w:rPr>
                <w:rFonts w:ascii="Times New Roman" w:eastAsia="Times New Roman" w:hAnsi="Times New Roman"/>
                <w:lang w:eastAsia="ru-RU"/>
              </w:rPr>
              <w:t>.11</w:t>
            </w:r>
          </w:p>
        </w:tc>
        <w:tc>
          <w:tcPr>
            <w:tcW w:w="993" w:type="dxa"/>
            <w:vMerge w:val="restart"/>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37</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 xml:space="preserve">По А. Алексееву «На берегу Нарвы». Решение Петра </w:t>
            </w:r>
            <w:r w:rsidRPr="00600843">
              <w:rPr>
                <w:rFonts w:ascii="Times New Roman" w:eastAsia="Times New Roman" w:hAnsi="Times New Roman"/>
                <w:lang w:val="en-US" w:eastAsia="ru-RU"/>
              </w:rPr>
              <w:t>I</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E35BC8"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10</w:t>
            </w:r>
            <w:r w:rsidR="00B039AA" w:rsidRPr="00600843">
              <w:rPr>
                <w:rFonts w:ascii="Times New Roman" w:eastAsia="Times New Roman" w:hAnsi="Times New Roman"/>
                <w:lang w:eastAsia="ru-RU"/>
              </w:rPr>
              <w:t>.11</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38</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А. Алексееву «Медаль». Орден Суворова.</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E35BC8">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w:t>
            </w:r>
            <w:r w:rsidR="00E35BC8">
              <w:rPr>
                <w:rFonts w:ascii="Times New Roman" w:eastAsia="Times New Roman" w:hAnsi="Times New Roman"/>
                <w:lang w:eastAsia="ru-RU"/>
              </w:rPr>
              <w:t>3</w:t>
            </w:r>
            <w:r w:rsidRPr="00600843">
              <w:rPr>
                <w:rFonts w:ascii="Times New Roman" w:eastAsia="Times New Roman" w:hAnsi="Times New Roman"/>
                <w:lang w:eastAsia="ru-RU"/>
              </w:rPr>
              <w:t>.11</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39</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А. Алексееву «Гришенька». Орден Кутузова.</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15</w:t>
            </w:r>
            <w:r w:rsidRPr="00600843">
              <w:rPr>
                <w:rFonts w:ascii="Times New Roman" w:eastAsia="Times New Roman" w:hAnsi="Times New Roman"/>
                <w:lang w:eastAsia="ru-RU"/>
              </w:rPr>
              <w:t>.11</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40</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Е. Холмогорова. «Серебряный лебедь»</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E35BC8">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w:t>
            </w:r>
            <w:r w:rsidR="00E35BC8">
              <w:rPr>
                <w:rFonts w:ascii="Times New Roman" w:eastAsia="Times New Roman" w:hAnsi="Times New Roman"/>
                <w:lang w:eastAsia="ru-RU"/>
              </w:rPr>
              <w:t>6</w:t>
            </w:r>
            <w:r w:rsidRPr="00600843">
              <w:rPr>
                <w:rFonts w:ascii="Times New Roman" w:eastAsia="Times New Roman" w:hAnsi="Times New Roman"/>
                <w:lang w:eastAsia="ru-RU"/>
              </w:rPr>
              <w:t>.11</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41</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Е. Холмогорова.  «Боевое крещение»</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17.11</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42</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 xml:space="preserve"> «День рождения Наполеона»</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E35BC8">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w:t>
            </w:r>
            <w:r w:rsidR="00E35BC8">
              <w:rPr>
                <w:rFonts w:ascii="Times New Roman" w:eastAsia="Times New Roman" w:hAnsi="Times New Roman"/>
                <w:lang w:eastAsia="ru-RU"/>
              </w:rPr>
              <w:t>0</w:t>
            </w:r>
            <w:r w:rsidRPr="00600843">
              <w:rPr>
                <w:rFonts w:ascii="Times New Roman" w:eastAsia="Times New Roman" w:hAnsi="Times New Roman"/>
                <w:lang w:eastAsia="ru-RU"/>
              </w:rPr>
              <w:t>.11</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43</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Е. Холмогорова.    «В дни спокойные».</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22</w:t>
            </w:r>
            <w:r w:rsidRPr="00600843">
              <w:rPr>
                <w:rFonts w:ascii="Times New Roman" w:eastAsia="Times New Roman" w:hAnsi="Times New Roman"/>
                <w:lang w:eastAsia="ru-RU"/>
              </w:rPr>
              <w:t>.11</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b/>
                <w:lang w:eastAsia="ru-RU"/>
              </w:rPr>
            </w:pPr>
            <w:r w:rsidRPr="00600843">
              <w:rPr>
                <w:rFonts w:ascii="Times New Roman" w:eastAsia="Times New Roman" w:hAnsi="Times New Roman"/>
                <w:b/>
                <w:lang w:eastAsia="ru-RU"/>
              </w:rPr>
              <w:t>44</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b/>
                <w:lang w:eastAsia="ru-RU"/>
              </w:rPr>
              <w:t xml:space="preserve">Урок внеклассного чтения.  </w:t>
            </w:r>
            <w:r w:rsidRPr="00600843">
              <w:rPr>
                <w:rFonts w:ascii="Times New Roman" w:eastAsia="Times New Roman" w:hAnsi="Times New Roman"/>
                <w:lang w:eastAsia="ru-RU"/>
              </w:rPr>
              <w:t>Н. Носов «Приключения Незнайки и его друзей», «Фантазёры»</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E35BC8">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w:t>
            </w:r>
            <w:r w:rsidR="00E35BC8">
              <w:rPr>
                <w:rFonts w:ascii="Times New Roman" w:eastAsia="Times New Roman" w:hAnsi="Times New Roman"/>
                <w:lang w:eastAsia="ru-RU"/>
              </w:rPr>
              <w:t>3</w:t>
            </w:r>
            <w:r w:rsidRPr="00600843">
              <w:rPr>
                <w:rFonts w:ascii="Times New Roman" w:eastAsia="Times New Roman" w:hAnsi="Times New Roman"/>
                <w:lang w:eastAsia="ru-RU"/>
              </w:rPr>
              <w:t>.11</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45</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Е. Носову «Как Незнайка сочинял стихи». Особенности героев.</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24.11</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46</w:t>
            </w:r>
          </w:p>
        </w:tc>
        <w:tc>
          <w:tcPr>
            <w:tcW w:w="656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Е. Носову «Как Незнайка сочинял стихи». Неудачные сочинения Незнайки.</w:t>
            </w:r>
          </w:p>
          <w:p w:rsidR="00B039AA" w:rsidRPr="00600843" w:rsidRDefault="00B039AA" w:rsidP="00B039AA">
            <w:pPr>
              <w:autoSpaceDE w:val="0"/>
              <w:autoSpaceDN w:val="0"/>
              <w:adjustRightInd w:val="0"/>
              <w:spacing w:after="0"/>
              <w:rPr>
                <w:rFonts w:ascii="Times New Roman" w:eastAsia="Times New Roman" w:hAnsi="Times New Roman"/>
                <w:lang w:eastAsia="ru-RU"/>
              </w:rPr>
            </w:pP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E35BC8">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w:t>
            </w:r>
            <w:r w:rsidR="00E35BC8">
              <w:rPr>
                <w:rFonts w:ascii="Times New Roman" w:eastAsia="Times New Roman" w:hAnsi="Times New Roman"/>
                <w:lang w:eastAsia="ru-RU"/>
              </w:rPr>
              <w:t>7</w:t>
            </w:r>
            <w:r w:rsidRPr="00600843">
              <w:rPr>
                <w:rFonts w:ascii="Times New Roman" w:eastAsia="Times New Roman" w:hAnsi="Times New Roman"/>
                <w:lang w:eastAsia="ru-RU"/>
              </w:rPr>
              <w:t>.11</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lastRenderedPageBreak/>
              <w:t>47</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Е. Пермяк «Тайна цены».  Сказка или быль.</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E35BC8">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w:t>
            </w:r>
            <w:r w:rsidR="00E35BC8">
              <w:rPr>
                <w:rFonts w:ascii="Times New Roman" w:eastAsia="Times New Roman" w:hAnsi="Times New Roman"/>
                <w:lang w:eastAsia="ru-RU"/>
              </w:rPr>
              <w:t>9</w:t>
            </w:r>
            <w:r w:rsidRPr="00600843">
              <w:rPr>
                <w:rFonts w:ascii="Times New Roman" w:eastAsia="Times New Roman" w:hAnsi="Times New Roman"/>
                <w:lang w:eastAsia="ru-RU"/>
              </w:rPr>
              <w:t>.11</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48</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Е. Пермяк «Тайна цены». Корень ценностей.</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E35BC8" w:rsidP="00E35BC8">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30</w:t>
            </w:r>
            <w:r w:rsidR="00B039AA" w:rsidRPr="00600843">
              <w:rPr>
                <w:rFonts w:ascii="Times New Roman" w:eastAsia="Times New Roman" w:hAnsi="Times New Roman"/>
                <w:lang w:eastAsia="ru-RU"/>
              </w:rPr>
              <w:t>.11</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49</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переводу Д. Гальпериной «Здравствуйте»</w:t>
            </w:r>
          </w:p>
        </w:tc>
        <w:tc>
          <w:tcPr>
            <w:tcW w:w="1134" w:type="dxa"/>
            <w:tcBorders>
              <w:top w:val="single" w:sz="6" w:space="0" w:color="auto"/>
              <w:left w:val="single" w:sz="6" w:space="0" w:color="auto"/>
              <w:bottom w:val="single" w:sz="6" w:space="0" w:color="auto"/>
              <w:right w:val="single" w:sz="6" w:space="0" w:color="auto"/>
            </w:tcBorders>
          </w:tcPr>
          <w:p w:rsidR="00B039AA" w:rsidRPr="0026135C" w:rsidRDefault="00E35BC8" w:rsidP="00E35BC8">
            <w:pPr>
              <w:autoSpaceDE w:val="0"/>
              <w:autoSpaceDN w:val="0"/>
              <w:adjustRightInd w:val="0"/>
              <w:spacing w:after="0"/>
              <w:rPr>
                <w:rFonts w:ascii="Times New Roman" w:eastAsia="Times New Roman" w:hAnsi="Times New Roman"/>
                <w:lang w:eastAsia="ru-RU"/>
              </w:rPr>
            </w:pPr>
            <w:r w:rsidRPr="0026135C">
              <w:rPr>
                <w:rFonts w:ascii="Times New Roman" w:eastAsia="Times New Roman" w:hAnsi="Times New Roman"/>
                <w:lang w:eastAsia="ru-RU"/>
              </w:rPr>
              <w:t>01</w:t>
            </w:r>
            <w:r w:rsidR="00B039AA" w:rsidRPr="0026135C">
              <w:rPr>
                <w:rFonts w:ascii="Times New Roman" w:eastAsia="Times New Roman" w:hAnsi="Times New Roman"/>
                <w:lang w:eastAsia="ru-RU"/>
              </w:rPr>
              <w:t>.1</w:t>
            </w:r>
            <w:r w:rsidRPr="0026135C">
              <w:rPr>
                <w:rFonts w:ascii="Times New Roman" w:eastAsia="Times New Roman" w:hAnsi="Times New Roman"/>
                <w:lang w:eastAsia="ru-RU"/>
              </w:rPr>
              <w:t>2</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50</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В. Бианки «Декабрь»</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26135C"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04</w:t>
            </w:r>
            <w:r w:rsidR="00B039AA" w:rsidRPr="00600843">
              <w:rPr>
                <w:rFonts w:ascii="Times New Roman" w:eastAsia="Times New Roman" w:hAnsi="Times New Roman"/>
                <w:lang w:eastAsia="ru-RU"/>
              </w:rPr>
              <w:t>.12</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51</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Е. Благинина «Новогодние загадки»</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26135C"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6</w:t>
            </w:r>
            <w:r w:rsidR="00B039AA" w:rsidRPr="00600843">
              <w:rPr>
                <w:rFonts w:ascii="Times New Roman" w:eastAsia="Times New Roman" w:hAnsi="Times New Roman"/>
                <w:lang w:eastAsia="ru-RU"/>
              </w:rPr>
              <w:t>.12</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52</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А. Никитин «Встреча зимы»</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26135C"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7</w:t>
            </w:r>
            <w:r w:rsidR="00B039AA" w:rsidRPr="00600843">
              <w:rPr>
                <w:rFonts w:ascii="Times New Roman" w:eastAsia="Times New Roman" w:hAnsi="Times New Roman"/>
                <w:lang w:eastAsia="ru-RU"/>
              </w:rPr>
              <w:t>.12</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53</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А. Дорохов «Тёплый снег»</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26135C"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8</w:t>
            </w:r>
            <w:r w:rsidR="00B039AA" w:rsidRPr="00600843">
              <w:rPr>
                <w:rFonts w:ascii="Times New Roman" w:eastAsia="Times New Roman" w:hAnsi="Times New Roman"/>
                <w:lang w:eastAsia="ru-RU"/>
              </w:rPr>
              <w:t>.12</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54</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А. Пушкин «Вот север, тучи нагоняя…»</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26135C"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11</w:t>
            </w:r>
            <w:r w:rsidR="00B039AA" w:rsidRPr="00600843">
              <w:rPr>
                <w:rFonts w:ascii="Times New Roman" w:eastAsia="Times New Roman" w:hAnsi="Times New Roman"/>
                <w:lang w:eastAsia="ru-RU"/>
              </w:rPr>
              <w:t>.12</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55</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Д. Хармс «Пушкин». Детские годы Пушкина.</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26135C">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w:t>
            </w:r>
            <w:r w:rsidR="0026135C">
              <w:rPr>
                <w:rFonts w:ascii="Times New Roman" w:eastAsia="Times New Roman" w:hAnsi="Times New Roman"/>
                <w:lang w:eastAsia="ru-RU"/>
              </w:rPr>
              <w:t>3</w:t>
            </w:r>
            <w:r w:rsidRPr="00600843">
              <w:rPr>
                <w:rFonts w:ascii="Times New Roman" w:eastAsia="Times New Roman" w:hAnsi="Times New Roman"/>
                <w:lang w:eastAsia="ru-RU"/>
              </w:rPr>
              <w:t>.12</w:t>
            </w:r>
          </w:p>
        </w:tc>
        <w:tc>
          <w:tcPr>
            <w:tcW w:w="993" w:type="dxa"/>
            <w:vMerge w:val="restart"/>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56</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Д. Хармс «Пушкин».  Знакомство с Державиным.</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26135C">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w:t>
            </w:r>
            <w:r w:rsidR="0026135C">
              <w:rPr>
                <w:rFonts w:ascii="Times New Roman" w:eastAsia="Times New Roman" w:hAnsi="Times New Roman"/>
                <w:lang w:eastAsia="ru-RU"/>
              </w:rPr>
              <w:t>4</w:t>
            </w:r>
            <w:r w:rsidRPr="00600843">
              <w:rPr>
                <w:rFonts w:ascii="Times New Roman" w:eastAsia="Times New Roman" w:hAnsi="Times New Roman"/>
                <w:lang w:eastAsia="ru-RU"/>
              </w:rPr>
              <w:t>.12</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b/>
                <w:lang w:eastAsia="ru-RU"/>
              </w:rPr>
            </w:pPr>
            <w:r w:rsidRPr="00600843">
              <w:rPr>
                <w:rFonts w:ascii="Times New Roman" w:eastAsia="Times New Roman" w:hAnsi="Times New Roman"/>
                <w:b/>
                <w:lang w:eastAsia="ru-RU"/>
              </w:rPr>
              <w:t>57</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b/>
                <w:lang w:eastAsia="ru-RU"/>
              </w:rPr>
              <w:t xml:space="preserve">Урок внеклассного чтения. </w:t>
            </w:r>
            <w:r w:rsidRPr="00600843">
              <w:rPr>
                <w:rFonts w:ascii="Times New Roman" w:eastAsia="Times New Roman" w:hAnsi="Times New Roman"/>
                <w:lang w:eastAsia="ru-RU"/>
              </w:rPr>
              <w:t>Сказки А. С. Пушкина «Сказка о золотом петушке», «Сказка о мёртвой царевне»</w:t>
            </w:r>
          </w:p>
        </w:tc>
        <w:tc>
          <w:tcPr>
            <w:tcW w:w="1134" w:type="dxa"/>
            <w:tcBorders>
              <w:top w:val="nil"/>
              <w:left w:val="single" w:sz="6" w:space="0" w:color="auto"/>
              <w:bottom w:val="single" w:sz="6" w:space="0" w:color="auto"/>
              <w:right w:val="single" w:sz="6" w:space="0" w:color="auto"/>
            </w:tcBorders>
          </w:tcPr>
          <w:p w:rsidR="00B039AA" w:rsidRPr="00600843" w:rsidRDefault="00B039AA" w:rsidP="0026135C">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w:t>
            </w:r>
            <w:r w:rsidR="0026135C">
              <w:rPr>
                <w:rFonts w:ascii="Times New Roman" w:eastAsia="Times New Roman" w:hAnsi="Times New Roman"/>
                <w:lang w:eastAsia="ru-RU"/>
              </w:rPr>
              <w:t>5</w:t>
            </w:r>
            <w:r w:rsidRPr="00600843">
              <w:rPr>
                <w:rFonts w:ascii="Times New Roman" w:eastAsia="Times New Roman" w:hAnsi="Times New Roman"/>
                <w:lang w:eastAsia="ru-RU"/>
              </w:rPr>
              <w:t>.12</w:t>
            </w:r>
          </w:p>
        </w:tc>
        <w:tc>
          <w:tcPr>
            <w:tcW w:w="993" w:type="dxa"/>
            <w:tcBorders>
              <w:top w:val="nil"/>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58</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В. Бианки «Январь»</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26135C">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w:t>
            </w:r>
            <w:r w:rsidR="0026135C">
              <w:rPr>
                <w:rFonts w:ascii="Times New Roman" w:eastAsia="Times New Roman" w:hAnsi="Times New Roman"/>
                <w:lang w:eastAsia="ru-RU"/>
              </w:rPr>
              <w:t>8</w:t>
            </w:r>
            <w:r w:rsidRPr="00600843">
              <w:rPr>
                <w:rFonts w:ascii="Times New Roman" w:eastAsia="Times New Roman" w:hAnsi="Times New Roman"/>
                <w:lang w:eastAsia="ru-RU"/>
              </w:rPr>
              <w:t>.12</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Х.-К. Андерсен «Ель».  Мечты Ёлочки.</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26135C" w:rsidP="0026135C">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20</w:t>
            </w:r>
            <w:r w:rsidR="00B039AA" w:rsidRPr="00600843">
              <w:rPr>
                <w:rFonts w:ascii="Times New Roman" w:eastAsia="Times New Roman" w:hAnsi="Times New Roman"/>
                <w:lang w:eastAsia="ru-RU"/>
              </w:rPr>
              <w:t>.12</w:t>
            </w:r>
          </w:p>
        </w:tc>
        <w:tc>
          <w:tcPr>
            <w:tcW w:w="993" w:type="dxa"/>
            <w:vMerge w:val="restart"/>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59</w:t>
            </w:r>
          </w:p>
        </w:tc>
        <w:tc>
          <w:tcPr>
            <w:tcW w:w="656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Х.-К. Андерсен «Ель».  Рождество Ёлочки.</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26135C">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w:t>
            </w:r>
            <w:r w:rsidR="0026135C">
              <w:rPr>
                <w:rFonts w:ascii="Times New Roman" w:eastAsia="Times New Roman" w:hAnsi="Times New Roman"/>
                <w:lang w:eastAsia="ru-RU"/>
              </w:rPr>
              <w:t>1</w:t>
            </w:r>
            <w:r>
              <w:rPr>
                <w:rFonts w:ascii="Times New Roman" w:eastAsia="Times New Roman" w:hAnsi="Times New Roman"/>
                <w:lang w:eastAsia="ru-RU"/>
              </w:rPr>
              <w:t>.12</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60</w:t>
            </w:r>
          </w:p>
        </w:tc>
        <w:tc>
          <w:tcPr>
            <w:tcW w:w="656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Х.-К. Андерсен «Ель»</w:t>
            </w:r>
          </w:p>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в) Жизнь на чердаке.</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26135C">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w:t>
            </w:r>
            <w:r w:rsidR="0026135C">
              <w:rPr>
                <w:rFonts w:ascii="Times New Roman" w:eastAsia="Times New Roman" w:hAnsi="Times New Roman"/>
                <w:lang w:eastAsia="ru-RU"/>
              </w:rPr>
              <w:t>2</w:t>
            </w:r>
            <w:r w:rsidRPr="00600843">
              <w:rPr>
                <w:rFonts w:ascii="Times New Roman" w:eastAsia="Times New Roman" w:hAnsi="Times New Roman"/>
                <w:lang w:eastAsia="ru-RU"/>
              </w:rPr>
              <w:t>.12</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61</w:t>
            </w:r>
          </w:p>
        </w:tc>
        <w:tc>
          <w:tcPr>
            <w:tcW w:w="656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Х.-К. Андерсен «Ель»</w:t>
            </w:r>
          </w:p>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г) Несбыточные мечты Ёлочки.</w:t>
            </w:r>
          </w:p>
        </w:tc>
        <w:tc>
          <w:tcPr>
            <w:tcW w:w="1134" w:type="dxa"/>
            <w:tcBorders>
              <w:top w:val="single" w:sz="6" w:space="0" w:color="auto"/>
              <w:left w:val="single" w:sz="6" w:space="0" w:color="auto"/>
              <w:bottom w:val="single" w:sz="6" w:space="0" w:color="auto"/>
              <w:right w:val="single" w:sz="6" w:space="0" w:color="auto"/>
            </w:tcBorders>
          </w:tcPr>
          <w:p w:rsidR="00B039AA" w:rsidRPr="00CA6217" w:rsidRDefault="00B039AA" w:rsidP="0026135C">
            <w:pPr>
              <w:autoSpaceDE w:val="0"/>
              <w:autoSpaceDN w:val="0"/>
              <w:adjustRightInd w:val="0"/>
              <w:spacing w:after="0"/>
              <w:rPr>
                <w:rFonts w:ascii="Times New Roman" w:eastAsia="Times New Roman" w:hAnsi="Times New Roman"/>
                <w:lang w:eastAsia="ru-RU"/>
              </w:rPr>
            </w:pPr>
            <w:r w:rsidRPr="00CA6217">
              <w:rPr>
                <w:rFonts w:ascii="Times New Roman" w:eastAsia="Times New Roman" w:hAnsi="Times New Roman"/>
                <w:lang w:eastAsia="ru-RU"/>
              </w:rPr>
              <w:t>2</w:t>
            </w:r>
            <w:r w:rsidR="0026135C" w:rsidRPr="00CA6217">
              <w:rPr>
                <w:rFonts w:ascii="Times New Roman" w:eastAsia="Times New Roman" w:hAnsi="Times New Roman"/>
                <w:lang w:eastAsia="ru-RU"/>
              </w:rPr>
              <w:t>5</w:t>
            </w:r>
            <w:r w:rsidRPr="00CA6217">
              <w:rPr>
                <w:rFonts w:ascii="Times New Roman" w:eastAsia="Times New Roman" w:hAnsi="Times New Roman"/>
                <w:lang w:eastAsia="ru-RU"/>
              </w:rPr>
              <w:t>.12</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62</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А. Чехов «Ванька»</w:t>
            </w:r>
          </w:p>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а) Жизнь Ваньки у сапожника.</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7A6F66">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w:t>
            </w:r>
            <w:r w:rsidR="007A6F66">
              <w:rPr>
                <w:rFonts w:ascii="Times New Roman" w:eastAsia="Times New Roman" w:hAnsi="Times New Roman"/>
                <w:lang w:eastAsia="ru-RU"/>
              </w:rPr>
              <w:t>7</w:t>
            </w:r>
            <w:r w:rsidRPr="00600843">
              <w:rPr>
                <w:rFonts w:ascii="Times New Roman" w:eastAsia="Times New Roman" w:hAnsi="Times New Roman"/>
                <w:lang w:eastAsia="ru-RU"/>
              </w:rPr>
              <w:t>.12</w:t>
            </w:r>
          </w:p>
        </w:tc>
        <w:tc>
          <w:tcPr>
            <w:tcW w:w="993" w:type="dxa"/>
            <w:vMerge w:val="restart"/>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63</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А. Чехов «Ванька»</w:t>
            </w:r>
          </w:p>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б) Воспоминания Ваньки.</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7A6F66">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w:t>
            </w:r>
            <w:r w:rsidR="007A6F66">
              <w:rPr>
                <w:rFonts w:ascii="Times New Roman" w:eastAsia="Times New Roman" w:hAnsi="Times New Roman"/>
                <w:lang w:eastAsia="ru-RU"/>
              </w:rPr>
              <w:t>8</w:t>
            </w:r>
            <w:r>
              <w:rPr>
                <w:rFonts w:ascii="Times New Roman" w:eastAsia="Times New Roman" w:hAnsi="Times New Roman"/>
                <w:lang w:eastAsia="ru-RU"/>
              </w:rPr>
              <w:t>.</w:t>
            </w:r>
            <w:r w:rsidRPr="00600843">
              <w:rPr>
                <w:rFonts w:ascii="Times New Roman" w:eastAsia="Times New Roman" w:hAnsi="Times New Roman"/>
                <w:lang w:eastAsia="ru-RU"/>
              </w:rPr>
              <w:t>12</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64</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И. Никитин «Весело сияет» (отрывок)</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7A6F66">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w:t>
            </w:r>
            <w:r w:rsidR="007A6F66">
              <w:rPr>
                <w:rFonts w:ascii="Times New Roman" w:eastAsia="Times New Roman" w:hAnsi="Times New Roman"/>
                <w:lang w:eastAsia="ru-RU"/>
              </w:rPr>
              <w:t>9</w:t>
            </w:r>
            <w:r w:rsidRPr="00600843">
              <w:rPr>
                <w:rFonts w:ascii="Times New Roman" w:eastAsia="Times New Roman" w:hAnsi="Times New Roman"/>
                <w:lang w:eastAsia="ru-RU"/>
              </w:rPr>
              <w:t>.12</w:t>
            </w:r>
          </w:p>
        </w:tc>
        <w:tc>
          <w:tcPr>
            <w:tcW w:w="993" w:type="dxa"/>
            <w:vMerge w:val="restart"/>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65</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И. Суриков «Белый снег пушистый»</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7A6F66" w:rsidP="007A6F66">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10.01</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66</w:t>
            </w:r>
          </w:p>
        </w:tc>
        <w:tc>
          <w:tcPr>
            <w:tcW w:w="656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М. Зощенко «Лёля и Минька» Ёлка.  Подготовка к празднику.</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7A6F66">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w:t>
            </w:r>
            <w:r w:rsidR="007A6F66">
              <w:rPr>
                <w:rFonts w:ascii="Times New Roman" w:eastAsia="Times New Roman" w:hAnsi="Times New Roman"/>
                <w:lang w:eastAsia="ru-RU"/>
              </w:rPr>
              <w:t>1</w:t>
            </w:r>
            <w:r>
              <w:rPr>
                <w:rFonts w:ascii="Times New Roman" w:eastAsia="Times New Roman" w:hAnsi="Times New Roman"/>
                <w:lang w:eastAsia="ru-RU"/>
              </w:rPr>
              <w:t>.01</w:t>
            </w:r>
          </w:p>
        </w:tc>
        <w:tc>
          <w:tcPr>
            <w:tcW w:w="993" w:type="dxa"/>
            <w:vMerge w:val="restart"/>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67</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М. Зощенко «Лёля и Минька» Ёлка. Поведение детей  на празднике.</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7A6F66"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12</w:t>
            </w:r>
            <w:r w:rsidR="00B039AA" w:rsidRPr="00600843">
              <w:rPr>
                <w:rFonts w:ascii="Times New Roman" w:eastAsia="Times New Roman" w:hAnsi="Times New Roman"/>
                <w:lang w:eastAsia="ru-RU"/>
              </w:rPr>
              <w:t>.01</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b/>
                <w:lang w:eastAsia="ru-RU"/>
              </w:rPr>
            </w:pPr>
            <w:r w:rsidRPr="00600843">
              <w:rPr>
                <w:rFonts w:ascii="Times New Roman" w:eastAsia="Times New Roman" w:hAnsi="Times New Roman"/>
                <w:b/>
                <w:lang w:eastAsia="ru-RU"/>
              </w:rPr>
              <w:t>68</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b/>
                <w:lang w:eastAsia="ru-RU"/>
              </w:rPr>
              <w:t xml:space="preserve">Урок внеклассного чтения.  </w:t>
            </w:r>
            <w:r w:rsidRPr="00600843">
              <w:rPr>
                <w:rFonts w:ascii="Times New Roman" w:eastAsia="Times New Roman" w:hAnsi="Times New Roman"/>
                <w:lang w:eastAsia="ru-RU"/>
              </w:rPr>
              <w:t xml:space="preserve"> В. Астафьев «Белогрудка»</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7A6F66">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w:t>
            </w:r>
            <w:r w:rsidR="007A6F66">
              <w:rPr>
                <w:rFonts w:ascii="Times New Roman" w:eastAsia="Times New Roman" w:hAnsi="Times New Roman"/>
                <w:lang w:eastAsia="ru-RU"/>
              </w:rPr>
              <w:t>5</w:t>
            </w:r>
            <w:r w:rsidRPr="00600843">
              <w:rPr>
                <w:rFonts w:ascii="Times New Roman" w:eastAsia="Times New Roman" w:hAnsi="Times New Roman"/>
                <w:lang w:eastAsia="ru-RU"/>
              </w:rPr>
              <w:t>.01</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69</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Ю. Рытхэу «Пурга».  Предостережения мамы.</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7A6F66">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w:t>
            </w:r>
            <w:r w:rsidR="007A6F66">
              <w:rPr>
                <w:rFonts w:ascii="Times New Roman" w:eastAsia="Times New Roman" w:hAnsi="Times New Roman"/>
                <w:lang w:eastAsia="ru-RU"/>
              </w:rPr>
              <w:t>7</w:t>
            </w:r>
            <w:r w:rsidRPr="00600843">
              <w:rPr>
                <w:rFonts w:ascii="Times New Roman" w:eastAsia="Times New Roman" w:hAnsi="Times New Roman"/>
                <w:lang w:eastAsia="ru-RU"/>
              </w:rPr>
              <w:t>.01</w:t>
            </w:r>
          </w:p>
        </w:tc>
        <w:tc>
          <w:tcPr>
            <w:tcW w:w="993" w:type="dxa"/>
            <w:vMerge w:val="restart"/>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70</w:t>
            </w:r>
          </w:p>
        </w:tc>
        <w:tc>
          <w:tcPr>
            <w:tcW w:w="656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Ю. Рытхэу «Пурга». Счастливое возвращение Йоо  домой.</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7A6F66" w:rsidP="007A6F66">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18</w:t>
            </w:r>
            <w:r w:rsidR="00B039AA" w:rsidRPr="00600843">
              <w:rPr>
                <w:rFonts w:ascii="Times New Roman" w:eastAsia="Times New Roman" w:hAnsi="Times New Roman"/>
                <w:lang w:eastAsia="ru-RU"/>
              </w:rPr>
              <w:t>.01</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71</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color w:val="FF0000"/>
                <w:lang w:eastAsia="ru-RU"/>
              </w:rPr>
            </w:pPr>
            <w:r w:rsidRPr="00600843">
              <w:rPr>
                <w:rFonts w:ascii="Times New Roman" w:eastAsia="Times New Roman" w:hAnsi="Times New Roman"/>
                <w:lang w:eastAsia="ru-RU"/>
              </w:rPr>
              <w:t>Ю. Дмитриев «Таинственный ночной гость»</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7A6F66" w:rsidP="007A6F66">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19</w:t>
            </w:r>
            <w:r w:rsidR="00B039AA" w:rsidRPr="00600843">
              <w:rPr>
                <w:rFonts w:ascii="Times New Roman" w:eastAsia="Times New Roman" w:hAnsi="Times New Roman"/>
                <w:lang w:eastAsia="ru-RU"/>
              </w:rPr>
              <w:t>.01</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72</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В. Бианки «Февраль»</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7A6F66">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w:t>
            </w:r>
            <w:r w:rsidR="007A6F66">
              <w:rPr>
                <w:rFonts w:ascii="Times New Roman" w:eastAsia="Times New Roman" w:hAnsi="Times New Roman"/>
                <w:lang w:eastAsia="ru-RU"/>
              </w:rPr>
              <w:t>2</w:t>
            </w:r>
            <w:r w:rsidRPr="00600843">
              <w:rPr>
                <w:rFonts w:ascii="Times New Roman" w:eastAsia="Times New Roman" w:hAnsi="Times New Roman"/>
                <w:lang w:eastAsia="ru-RU"/>
              </w:rPr>
              <w:t>.01</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73</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line="240" w:lineRule="auto"/>
              <w:rPr>
                <w:rFonts w:ascii="Times New Roman" w:eastAsia="Times New Roman" w:hAnsi="Times New Roman"/>
                <w:lang w:eastAsia="ru-RU"/>
              </w:rPr>
            </w:pPr>
            <w:r w:rsidRPr="00600843">
              <w:rPr>
                <w:rFonts w:ascii="Times New Roman" w:eastAsia="Times New Roman" w:hAnsi="Times New Roman"/>
                <w:lang w:eastAsia="ru-RU"/>
              </w:rPr>
              <w:t xml:space="preserve">С. Я. Маршак «Двенадцать месяцев». </w:t>
            </w:r>
          </w:p>
          <w:p w:rsidR="00B039AA" w:rsidRPr="00600843" w:rsidRDefault="00B039AA" w:rsidP="00B039AA">
            <w:pPr>
              <w:autoSpaceDE w:val="0"/>
              <w:autoSpaceDN w:val="0"/>
              <w:adjustRightInd w:val="0"/>
              <w:spacing w:after="0" w:line="240" w:lineRule="auto"/>
              <w:rPr>
                <w:rFonts w:ascii="Times New Roman" w:eastAsia="Times New Roman" w:hAnsi="Times New Roman"/>
                <w:lang w:eastAsia="ru-RU"/>
              </w:rPr>
            </w:pPr>
            <w:r w:rsidRPr="00600843">
              <w:rPr>
                <w:rFonts w:ascii="Times New Roman" w:eastAsia="Times New Roman" w:hAnsi="Times New Roman"/>
                <w:lang w:eastAsia="ru-RU"/>
              </w:rPr>
              <w:t>Отношение Мачехи и дочери к Падчерице.</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B039AA" w:rsidP="007A6F66">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w:t>
            </w:r>
            <w:r w:rsidR="007A6F66">
              <w:rPr>
                <w:rFonts w:ascii="Times New Roman" w:eastAsia="Times New Roman" w:hAnsi="Times New Roman"/>
                <w:lang w:eastAsia="ru-RU"/>
              </w:rPr>
              <w:t>4</w:t>
            </w:r>
            <w:r w:rsidRPr="00600843">
              <w:rPr>
                <w:rFonts w:ascii="Times New Roman" w:eastAsia="Times New Roman" w:hAnsi="Times New Roman"/>
                <w:lang w:eastAsia="ru-RU"/>
              </w:rPr>
              <w:t>.01</w:t>
            </w:r>
          </w:p>
        </w:tc>
        <w:tc>
          <w:tcPr>
            <w:tcW w:w="993" w:type="dxa"/>
            <w:vMerge w:val="restart"/>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74</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line="240" w:lineRule="auto"/>
              <w:rPr>
                <w:rFonts w:ascii="Times New Roman" w:eastAsia="Times New Roman" w:hAnsi="Times New Roman"/>
                <w:lang w:eastAsia="ru-RU"/>
              </w:rPr>
            </w:pPr>
            <w:r w:rsidRPr="00600843">
              <w:rPr>
                <w:rFonts w:ascii="Times New Roman" w:eastAsia="Times New Roman" w:hAnsi="Times New Roman"/>
                <w:lang w:eastAsia="ru-RU"/>
              </w:rPr>
              <w:t>С. Я. Маршак «Двенадцать месяцев». Отношение Месяцев к Падчерице.</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7A6F66" w:rsidP="007A6F66">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25</w:t>
            </w:r>
            <w:r w:rsidR="00B039AA" w:rsidRPr="00600843">
              <w:rPr>
                <w:rFonts w:ascii="Times New Roman" w:eastAsia="Times New Roman" w:hAnsi="Times New Roman"/>
                <w:lang w:eastAsia="ru-RU"/>
              </w:rPr>
              <w:t>.01</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rPr>
          <w:cantSplit/>
          <w:trHeight w:val="657"/>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75</w:t>
            </w:r>
          </w:p>
        </w:tc>
        <w:tc>
          <w:tcPr>
            <w:tcW w:w="656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line="240" w:lineRule="auto"/>
              <w:rPr>
                <w:rFonts w:ascii="Times New Roman" w:eastAsia="Times New Roman" w:hAnsi="Times New Roman"/>
                <w:lang w:eastAsia="ru-RU"/>
              </w:rPr>
            </w:pPr>
            <w:r w:rsidRPr="00600843">
              <w:rPr>
                <w:rFonts w:ascii="Times New Roman" w:eastAsia="Times New Roman" w:hAnsi="Times New Roman"/>
                <w:lang w:eastAsia="ru-RU"/>
              </w:rPr>
              <w:t xml:space="preserve">С. Я. Маршак «Двенадцать месяцев».  Нравственные ценности, утверждаемые народной мудростью в сказке. </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7A6F66" w:rsidP="007A6F66">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26</w:t>
            </w:r>
            <w:r w:rsidR="00B039AA" w:rsidRPr="00600843">
              <w:rPr>
                <w:rFonts w:ascii="Times New Roman" w:eastAsia="Times New Roman" w:hAnsi="Times New Roman"/>
                <w:lang w:eastAsia="ru-RU"/>
              </w:rPr>
              <w:t>.01</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rPr>
          <w:cantSplit/>
          <w:trHeight w:val="553"/>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76</w:t>
            </w:r>
          </w:p>
        </w:tc>
        <w:tc>
          <w:tcPr>
            <w:tcW w:w="6564"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line="240" w:lineRule="auto"/>
              <w:rPr>
                <w:rFonts w:ascii="Times New Roman" w:eastAsia="Times New Roman" w:hAnsi="Times New Roman"/>
                <w:lang w:eastAsia="ru-RU"/>
              </w:rPr>
            </w:pPr>
            <w:r w:rsidRPr="00600843">
              <w:rPr>
                <w:rFonts w:ascii="Times New Roman" w:eastAsia="Times New Roman" w:hAnsi="Times New Roman"/>
                <w:lang w:eastAsia="ru-RU"/>
              </w:rPr>
              <w:t>С. Я. Маршак «Двенадцать месяцев». Красота русской природы в сказке.</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7A6F66" w:rsidP="007A6F66">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29</w:t>
            </w:r>
            <w:r w:rsidR="00B039AA">
              <w:rPr>
                <w:rFonts w:ascii="Times New Roman" w:eastAsia="Times New Roman" w:hAnsi="Times New Roman"/>
                <w:lang w:eastAsia="ru-RU"/>
              </w:rPr>
              <w:t>.01</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b/>
                <w:lang w:eastAsia="ru-RU"/>
              </w:rPr>
            </w:pPr>
            <w:r w:rsidRPr="00600843">
              <w:rPr>
                <w:rFonts w:ascii="Times New Roman" w:eastAsia="Times New Roman" w:hAnsi="Times New Roman"/>
                <w:b/>
                <w:lang w:eastAsia="ru-RU"/>
              </w:rPr>
              <w:t>77</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b/>
                <w:lang w:eastAsia="ru-RU"/>
              </w:rPr>
              <w:t xml:space="preserve">Урок внеклассного чтения.  </w:t>
            </w:r>
            <w:r w:rsidRPr="00600843">
              <w:rPr>
                <w:rFonts w:ascii="Times New Roman" w:eastAsia="Times New Roman" w:hAnsi="Times New Roman"/>
                <w:lang w:eastAsia="ru-RU"/>
              </w:rPr>
              <w:t>А. Н. Толстой «Приключения Буратино»</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7A6F66"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31.01</w:t>
            </w:r>
          </w:p>
        </w:tc>
        <w:tc>
          <w:tcPr>
            <w:tcW w:w="993"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78</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Х.-К. Андерсену «Снежная королева»</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7A6F66"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w:t>
            </w:r>
            <w:r w:rsidR="00B039AA" w:rsidRPr="00600843">
              <w:rPr>
                <w:rFonts w:ascii="Times New Roman" w:eastAsia="Times New Roman" w:hAnsi="Times New Roman"/>
                <w:lang w:eastAsia="ru-RU"/>
              </w:rPr>
              <w:t>.02</w:t>
            </w:r>
          </w:p>
        </w:tc>
        <w:tc>
          <w:tcPr>
            <w:tcW w:w="993" w:type="dxa"/>
            <w:vMerge w:val="restart"/>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79</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Х.-К. Андерсену «Снежная королева»</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7A6F66"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w:t>
            </w:r>
            <w:r w:rsidR="00B039AA" w:rsidRPr="00600843">
              <w:rPr>
                <w:rFonts w:ascii="Times New Roman" w:eastAsia="Times New Roman" w:hAnsi="Times New Roman"/>
                <w:lang w:eastAsia="ru-RU"/>
              </w:rPr>
              <w:t>.02</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80</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Х.-К. Андерсену «Снежная королева»</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7A6F66"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5</w:t>
            </w:r>
            <w:r w:rsidR="00B039AA" w:rsidRPr="00600843">
              <w:rPr>
                <w:rFonts w:ascii="Times New Roman" w:eastAsia="Times New Roman" w:hAnsi="Times New Roman"/>
                <w:lang w:eastAsia="ru-RU"/>
              </w:rPr>
              <w:t>.02</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81</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Х.-К. Андерсену «Снежная королева»</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7A6F66"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7</w:t>
            </w:r>
            <w:r w:rsidR="00B039AA" w:rsidRPr="00600843">
              <w:rPr>
                <w:rFonts w:ascii="Times New Roman" w:eastAsia="Times New Roman" w:hAnsi="Times New Roman"/>
                <w:lang w:eastAsia="ru-RU"/>
              </w:rPr>
              <w:t>.02</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lastRenderedPageBreak/>
              <w:t>82</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Х.-К. Андерсену «Снежная королева»</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7A6F66"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8.02</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lastRenderedPageBreak/>
              <w:t>83</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Х.-К. Андерсену «Снежная королева»</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7A6F66"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9.02</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B039AA"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84</w:t>
            </w:r>
          </w:p>
        </w:tc>
        <w:tc>
          <w:tcPr>
            <w:tcW w:w="6564" w:type="dxa"/>
            <w:tcBorders>
              <w:top w:val="single" w:sz="6" w:space="0" w:color="auto"/>
              <w:left w:val="single" w:sz="6" w:space="0" w:color="auto"/>
              <w:bottom w:val="single" w:sz="6" w:space="0" w:color="auto"/>
              <w:right w:val="single" w:sz="6" w:space="0" w:color="auto"/>
            </w:tcBorders>
            <w:hideMark/>
          </w:tcPr>
          <w:p w:rsidR="00B039AA" w:rsidRPr="00600843" w:rsidRDefault="00B039AA" w:rsidP="00B039AA">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Х.-К. Андерсену «Снежная королева»</w:t>
            </w:r>
          </w:p>
        </w:tc>
        <w:tc>
          <w:tcPr>
            <w:tcW w:w="1134" w:type="dxa"/>
            <w:tcBorders>
              <w:top w:val="single" w:sz="6" w:space="0" w:color="auto"/>
              <w:left w:val="single" w:sz="6" w:space="0" w:color="auto"/>
              <w:bottom w:val="single" w:sz="6" w:space="0" w:color="auto"/>
              <w:right w:val="single" w:sz="6" w:space="0" w:color="auto"/>
            </w:tcBorders>
          </w:tcPr>
          <w:p w:rsidR="00B039AA" w:rsidRPr="00600843" w:rsidRDefault="007A6F66" w:rsidP="00B039AA">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12.02</w:t>
            </w:r>
          </w:p>
        </w:tc>
        <w:tc>
          <w:tcPr>
            <w:tcW w:w="993" w:type="dxa"/>
            <w:vMerge/>
            <w:tcBorders>
              <w:top w:val="single" w:sz="6" w:space="0" w:color="auto"/>
              <w:left w:val="single" w:sz="6" w:space="0" w:color="auto"/>
              <w:bottom w:val="single" w:sz="6" w:space="0" w:color="auto"/>
              <w:right w:val="single" w:sz="6" w:space="0" w:color="auto"/>
            </w:tcBorders>
            <w:vAlign w:val="center"/>
          </w:tcPr>
          <w:p w:rsidR="00B039AA" w:rsidRPr="00600843" w:rsidRDefault="00B039AA" w:rsidP="00B039AA">
            <w:pPr>
              <w:spacing w:after="0"/>
              <w:rPr>
                <w:rFonts w:ascii="Times New Roman" w:eastAsia="Times New Roman" w:hAnsi="Times New Roman"/>
                <w:lang w:eastAsia="ru-RU"/>
              </w:rPr>
            </w:pPr>
          </w:p>
        </w:tc>
      </w:tr>
      <w:tr w:rsidR="007A6F66" w:rsidRPr="00EE22D4" w:rsidTr="00AD4155">
        <w:tc>
          <w:tcPr>
            <w:tcW w:w="665" w:type="dxa"/>
            <w:tcBorders>
              <w:top w:val="single" w:sz="6" w:space="0" w:color="auto"/>
              <w:left w:val="single" w:sz="6" w:space="0" w:color="auto"/>
              <w:bottom w:val="single" w:sz="6" w:space="0" w:color="auto"/>
              <w:right w:val="single" w:sz="6" w:space="0" w:color="auto"/>
            </w:tcBorders>
          </w:tcPr>
          <w:p w:rsidR="007A6F66" w:rsidRPr="00600843" w:rsidRDefault="007A6F66" w:rsidP="007A6F66">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85</w:t>
            </w:r>
          </w:p>
        </w:tc>
        <w:tc>
          <w:tcPr>
            <w:tcW w:w="6564" w:type="dxa"/>
            <w:tcBorders>
              <w:top w:val="single" w:sz="6" w:space="0" w:color="auto"/>
              <w:left w:val="single" w:sz="6" w:space="0" w:color="auto"/>
              <w:bottom w:val="single" w:sz="6" w:space="0" w:color="auto"/>
              <w:right w:val="single" w:sz="6" w:space="0" w:color="auto"/>
            </w:tcBorders>
            <w:hideMark/>
          </w:tcPr>
          <w:p w:rsidR="007A6F66" w:rsidRPr="00600843" w:rsidRDefault="007A6F66" w:rsidP="007A6F66">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С. Смирнов «Первые приметы»</w:t>
            </w:r>
          </w:p>
        </w:tc>
        <w:tc>
          <w:tcPr>
            <w:tcW w:w="1134" w:type="dxa"/>
            <w:tcBorders>
              <w:top w:val="single" w:sz="6" w:space="0" w:color="auto"/>
              <w:left w:val="single" w:sz="6" w:space="0" w:color="auto"/>
              <w:bottom w:val="single" w:sz="6" w:space="0" w:color="auto"/>
              <w:right w:val="single" w:sz="6" w:space="0" w:color="auto"/>
            </w:tcBorders>
          </w:tcPr>
          <w:p w:rsidR="007A6F66" w:rsidRPr="00600843" w:rsidRDefault="007A6F66" w:rsidP="007A6F66">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14</w:t>
            </w:r>
            <w:r w:rsidRPr="00600843">
              <w:rPr>
                <w:rFonts w:ascii="Times New Roman" w:eastAsia="Times New Roman" w:hAnsi="Times New Roman"/>
                <w:lang w:eastAsia="ru-RU"/>
              </w:rPr>
              <w:t>.02</w:t>
            </w:r>
          </w:p>
        </w:tc>
        <w:tc>
          <w:tcPr>
            <w:tcW w:w="993" w:type="dxa"/>
            <w:tcBorders>
              <w:top w:val="single" w:sz="6" w:space="0" w:color="auto"/>
              <w:left w:val="single" w:sz="6" w:space="0" w:color="auto"/>
              <w:bottom w:val="single" w:sz="6" w:space="0" w:color="auto"/>
              <w:right w:val="single" w:sz="6" w:space="0" w:color="auto"/>
            </w:tcBorders>
          </w:tcPr>
          <w:p w:rsidR="007A6F66" w:rsidRPr="00600843" w:rsidRDefault="007A6F66" w:rsidP="007A6F66">
            <w:pPr>
              <w:autoSpaceDE w:val="0"/>
              <w:autoSpaceDN w:val="0"/>
              <w:adjustRightInd w:val="0"/>
              <w:spacing w:after="0"/>
              <w:rPr>
                <w:rFonts w:ascii="Times New Roman" w:eastAsia="Times New Roman" w:hAnsi="Times New Roman"/>
                <w:lang w:eastAsia="ru-RU"/>
              </w:rPr>
            </w:pPr>
          </w:p>
        </w:tc>
      </w:tr>
      <w:tr w:rsidR="007A6F66" w:rsidRPr="00EE22D4" w:rsidTr="00AD4155">
        <w:tc>
          <w:tcPr>
            <w:tcW w:w="665" w:type="dxa"/>
            <w:tcBorders>
              <w:top w:val="single" w:sz="6" w:space="0" w:color="auto"/>
              <w:left w:val="single" w:sz="6" w:space="0" w:color="auto"/>
              <w:bottom w:val="single" w:sz="6" w:space="0" w:color="auto"/>
              <w:right w:val="single" w:sz="6" w:space="0" w:color="auto"/>
            </w:tcBorders>
            <w:hideMark/>
          </w:tcPr>
          <w:p w:rsidR="007A6F66" w:rsidRPr="00600843" w:rsidRDefault="007A6F66" w:rsidP="007A6F66">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86</w:t>
            </w:r>
          </w:p>
        </w:tc>
        <w:tc>
          <w:tcPr>
            <w:tcW w:w="6564" w:type="dxa"/>
            <w:tcBorders>
              <w:top w:val="single" w:sz="6" w:space="0" w:color="auto"/>
              <w:left w:val="single" w:sz="6" w:space="0" w:color="auto"/>
              <w:bottom w:val="single" w:sz="6" w:space="0" w:color="auto"/>
              <w:right w:val="single" w:sz="6" w:space="0" w:color="auto"/>
            </w:tcBorders>
            <w:hideMark/>
          </w:tcPr>
          <w:p w:rsidR="007A6F66" w:rsidRPr="00600843" w:rsidRDefault="007A6F66" w:rsidP="007A6F66">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В. Бианки «Март»</w:t>
            </w:r>
          </w:p>
        </w:tc>
        <w:tc>
          <w:tcPr>
            <w:tcW w:w="1134" w:type="dxa"/>
            <w:tcBorders>
              <w:top w:val="single" w:sz="6" w:space="0" w:color="auto"/>
              <w:left w:val="single" w:sz="6" w:space="0" w:color="auto"/>
              <w:bottom w:val="single" w:sz="6" w:space="0" w:color="auto"/>
              <w:right w:val="single" w:sz="6" w:space="0" w:color="auto"/>
            </w:tcBorders>
          </w:tcPr>
          <w:p w:rsidR="007A6F66" w:rsidRPr="00600843" w:rsidRDefault="007A6F66" w:rsidP="007A6F66">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15</w:t>
            </w:r>
            <w:r w:rsidRPr="00600843">
              <w:rPr>
                <w:rFonts w:ascii="Times New Roman" w:eastAsia="Times New Roman" w:hAnsi="Times New Roman"/>
                <w:lang w:eastAsia="ru-RU"/>
              </w:rPr>
              <w:t>.02</w:t>
            </w:r>
          </w:p>
        </w:tc>
        <w:tc>
          <w:tcPr>
            <w:tcW w:w="993" w:type="dxa"/>
            <w:tcBorders>
              <w:top w:val="single" w:sz="6" w:space="0" w:color="auto"/>
              <w:left w:val="single" w:sz="6" w:space="0" w:color="auto"/>
              <w:bottom w:val="single" w:sz="6" w:space="0" w:color="auto"/>
              <w:right w:val="single" w:sz="6" w:space="0" w:color="auto"/>
            </w:tcBorders>
          </w:tcPr>
          <w:p w:rsidR="007A6F66" w:rsidRPr="00600843" w:rsidRDefault="007A6F66" w:rsidP="007A6F66">
            <w:pPr>
              <w:autoSpaceDE w:val="0"/>
              <w:autoSpaceDN w:val="0"/>
              <w:adjustRightInd w:val="0"/>
              <w:spacing w:after="0"/>
              <w:rPr>
                <w:rFonts w:ascii="Times New Roman" w:eastAsia="Times New Roman" w:hAnsi="Times New Roman"/>
                <w:lang w:eastAsia="ru-RU"/>
              </w:rPr>
            </w:pPr>
          </w:p>
        </w:tc>
      </w:tr>
      <w:tr w:rsidR="007A6F66" w:rsidRPr="00EE22D4" w:rsidTr="00AD4155">
        <w:tc>
          <w:tcPr>
            <w:tcW w:w="665" w:type="dxa"/>
            <w:tcBorders>
              <w:top w:val="single" w:sz="6" w:space="0" w:color="auto"/>
              <w:left w:val="single" w:sz="6" w:space="0" w:color="auto"/>
              <w:bottom w:val="single" w:sz="6" w:space="0" w:color="auto"/>
              <w:right w:val="single" w:sz="6" w:space="0" w:color="auto"/>
            </w:tcBorders>
          </w:tcPr>
          <w:p w:rsidR="007A6F66" w:rsidRPr="00600843" w:rsidRDefault="007A6F66" w:rsidP="007A6F66">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87</w:t>
            </w:r>
          </w:p>
        </w:tc>
        <w:tc>
          <w:tcPr>
            <w:tcW w:w="6564" w:type="dxa"/>
            <w:tcBorders>
              <w:top w:val="single" w:sz="6" w:space="0" w:color="auto"/>
              <w:left w:val="single" w:sz="6" w:space="0" w:color="auto"/>
              <w:bottom w:val="single" w:sz="6" w:space="0" w:color="auto"/>
              <w:right w:val="single" w:sz="6" w:space="0" w:color="auto"/>
            </w:tcBorders>
            <w:hideMark/>
          </w:tcPr>
          <w:p w:rsidR="007A6F66" w:rsidRPr="00600843" w:rsidRDefault="007A6F66" w:rsidP="007A6F66">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В. Песков. «Весна идёт»</w:t>
            </w:r>
          </w:p>
        </w:tc>
        <w:tc>
          <w:tcPr>
            <w:tcW w:w="1134" w:type="dxa"/>
            <w:tcBorders>
              <w:top w:val="single" w:sz="6" w:space="0" w:color="auto"/>
              <w:left w:val="single" w:sz="6" w:space="0" w:color="auto"/>
              <w:bottom w:val="single" w:sz="6" w:space="0" w:color="auto"/>
              <w:right w:val="single" w:sz="6" w:space="0" w:color="auto"/>
            </w:tcBorders>
          </w:tcPr>
          <w:p w:rsidR="007A6F66" w:rsidRPr="00600843" w:rsidRDefault="007A6F66" w:rsidP="007A6F66">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16</w:t>
            </w:r>
            <w:r w:rsidRPr="00600843">
              <w:rPr>
                <w:rFonts w:ascii="Times New Roman" w:eastAsia="Times New Roman" w:hAnsi="Times New Roman"/>
                <w:lang w:eastAsia="ru-RU"/>
              </w:rPr>
              <w:t>.02</w:t>
            </w:r>
          </w:p>
        </w:tc>
        <w:tc>
          <w:tcPr>
            <w:tcW w:w="993" w:type="dxa"/>
            <w:tcBorders>
              <w:top w:val="single" w:sz="6" w:space="0" w:color="auto"/>
              <w:left w:val="single" w:sz="6" w:space="0" w:color="auto"/>
              <w:bottom w:val="single" w:sz="6" w:space="0" w:color="auto"/>
              <w:right w:val="single" w:sz="6" w:space="0" w:color="auto"/>
            </w:tcBorders>
          </w:tcPr>
          <w:p w:rsidR="007A6F66" w:rsidRPr="00600843" w:rsidRDefault="007A6F66" w:rsidP="007A6F66">
            <w:pPr>
              <w:autoSpaceDE w:val="0"/>
              <w:autoSpaceDN w:val="0"/>
              <w:adjustRightInd w:val="0"/>
              <w:spacing w:after="0"/>
              <w:rPr>
                <w:rFonts w:ascii="Times New Roman" w:eastAsia="Times New Roman" w:hAnsi="Times New Roman"/>
                <w:lang w:eastAsia="ru-RU"/>
              </w:rPr>
            </w:pPr>
          </w:p>
        </w:tc>
      </w:tr>
      <w:tr w:rsidR="007A6F66" w:rsidRPr="00EE22D4" w:rsidTr="00AD4155">
        <w:tc>
          <w:tcPr>
            <w:tcW w:w="665" w:type="dxa"/>
            <w:tcBorders>
              <w:top w:val="single" w:sz="6" w:space="0" w:color="auto"/>
              <w:left w:val="single" w:sz="6" w:space="0" w:color="auto"/>
              <w:bottom w:val="single" w:sz="6" w:space="0" w:color="auto"/>
              <w:right w:val="single" w:sz="6" w:space="0" w:color="auto"/>
            </w:tcBorders>
          </w:tcPr>
          <w:p w:rsidR="007A6F66" w:rsidRPr="00600843" w:rsidRDefault="007A6F66" w:rsidP="007A6F66">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88</w:t>
            </w:r>
          </w:p>
        </w:tc>
        <w:tc>
          <w:tcPr>
            <w:tcW w:w="6564" w:type="dxa"/>
            <w:tcBorders>
              <w:top w:val="single" w:sz="6" w:space="0" w:color="auto"/>
              <w:left w:val="single" w:sz="6" w:space="0" w:color="auto"/>
              <w:bottom w:val="single" w:sz="6" w:space="0" w:color="auto"/>
              <w:right w:val="single" w:sz="6" w:space="0" w:color="auto"/>
            </w:tcBorders>
            <w:hideMark/>
          </w:tcPr>
          <w:p w:rsidR="007A6F66" w:rsidRPr="00600843" w:rsidRDefault="007A6F66" w:rsidP="007A6F66">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М. Пришвин «Жаркий час»</w:t>
            </w:r>
          </w:p>
        </w:tc>
        <w:tc>
          <w:tcPr>
            <w:tcW w:w="1134" w:type="dxa"/>
            <w:tcBorders>
              <w:top w:val="single" w:sz="6" w:space="0" w:color="auto"/>
              <w:left w:val="single" w:sz="6" w:space="0" w:color="auto"/>
              <w:bottom w:val="single" w:sz="6" w:space="0" w:color="auto"/>
              <w:right w:val="single" w:sz="6" w:space="0" w:color="auto"/>
            </w:tcBorders>
          </w:tcPr>
          <w:p w:rsidR="007A6F66" w:rsidRPr="00600843" w:rsidRDefault="00CA6217" w:rsidP="007A6F66">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19.02</w:t>
            </w:r>
          </w:p>
        </w:tc>
        <w:tc>
          <w:tcPr>
            <w:tcW w:w="993" w:type="dxa"/>
            <w:tcBorders>
              <w:top w:val="single" w:sz="6" w:space="0" w:color="auto"/>
              <w:left w:val="single" w:sz="6" w:space="0" w:color="auto"/>
              <w:bottom w:val="single" w:sz="6" w:space="0" w:color="auto"/>
              <w:right w:val="single" w:sz="6" w:space="0" w:color="auto"/>
            </w:tcBorders>
          </w:tcPr>
          <w:p w:rsidR="007A6F66" w:rsidRPr="00600843" w:rsidRDefault="007A6F66" w:rsidP="007A6F66">
            <w:pPr>
              <w:autoSpaceDE w:val="0"/>
              <w:autoSpaceDN w:val="0"/>
              <w:adjustRightInd w:val="0"/>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89</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Г. Скребицкий «Весенняя песня». Желание птиц помочь Весне.</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21</w:t>
            </w:r>
            <w:r w:rsidRPr="00600843">
              <w:rPr>
                <w:rFonts w:ascii="Times New Roman" w:eastAsia="Times New Roman" w:hAnsi="Times New Roman"/>
                <w:lang w:eastAsia="ru-RU"/>
              </w:rPr>
              <w:t>.02</w:t>
            </w:r>
          </w:p>
        </w:tc>
        <w:tc>
          <w:tcPr>
            <w:tcW w:w="993" w:type="dxa"/>
            <w:vMerge w:val="restart"/>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90</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Г. Скребицкий «Весенняя песня».  Помощь жаворонка.</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22</w:t>
            </w:r>
            <w:r w:rsidRPr="00600843">
              <w:rPr>
                <w:rFonts w:ascii="Times New Roman" w:eastAsia="Times New Roman" w:hAnsi="Times New Roman"/>
                <w:lang w:eastAsia="ru-RU"/>
              </w:rPr>
              <w:t>.02</w:t>
            </w:r>
          </w:p>
        </w:tc>
        <w:tc>
          <w:tcPr>
            <w:tcW w:w="993" w:type="dxa"/>
            <w:vMerge/>
            <w:tcBorders>
              <w:top w:val="single" w:sz="6" w:space="0" w:color="auto"/>
              <w:left w:val="single" w:sz="6" w:space="0" w:color="auto"/>
              <w:bottom w:val="single" w:sz="6" w:space="0" w:color="auto"/>
              <w:right w:val="single" w:sz="6" w:space="0" w:color="auto"/>
            </w:tcBorders>
            <w:vAlign w:val="center"/>
          </w:tcPr>
          <w:p w:rsidR="00CA6217" w:rsidRPr="00600843" w:rsidRDefault="00CA6217" w:rsidP="00CA6217">
            <w:pPr>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91</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Г. Скребицкий «Весенняя песня». Красота весенних лугов лесов.</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w:t>
            </w:r>
            <w:r>
              <w:rPr>
                <w:rFonts w:ascii="Times New Roman" w:eastAsia="Times New Roman" w:hAnsi="Times New Roman"/>
                <w:lang w:eastAsia="ru-RU"/>
              </w:rPr>
              <w:t>6</w:t>
            </w:r>
            <w:r w:rsidRPr="00600843">
              <w:rPr>
                <w:rFonts w:ascii="Times New Roman" w:eastAsia="Times New Roman" w:hAnsi="Times New Roman"/>
                <w:lang w:eastAsia="ru-RU"/>
              </w:rPr>
              <w:t>.02</w:t>
            </w:r>
          </w:p>
        </w:tc>
        <w:tc>
          <w:tcPr>
            <w:tcW w:w="993" w:type="dxa"/>
            <w:vMerge/>
            <w:tcBorders>
              <w:top w:val="single" w:sz="6" w:space="0" w:color="auto"/>
              <w:left w:val="single" w:sz="6" w:space="0" w:color="auto"/>
              <w:bottom w:val="single" w:sz="6" w:space="0" w:color="auto"/>
              <w:right w:val="single" w:sz="6" w:space="0" w:color="auto"/>
            </w:tcBorders>
            <w:vAlign w:val="center"/>
          </w:tcPr>
          <w:p w:rsidR="00CA6217" w:rsidRPr="00600843" w:rsidRDefault="00CA6217" w:rsidP="00CA6217">
            <w:pPr>
              <w:spacing w:after="0"/>
              <w:rPr>
                <w:rFonts w:ascii="Times New Roman" w:eastAsia="Times New Roman" w:hAnsi="Times New Roman"/>
                <w:lang w:eastAsia="ru-RU"/>
              </w:rPr>
            </w:pPr>
          </w:p>
        </w:tc>
      </w:tr>
      <w:tr w:rsidR="00CA6217" w:rsidRPr="00EE22D4" w:rsidTr="00AD4155">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92</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В. Жуковский «Жаворонок»</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28.02</w:t>
            </w:r>
          </w:p>
        </w:tc>
        <w:tc>
          <w:tcPr>
            <w:tcW w:w="993"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r w:rsidR="00CA6217" w:rsidRPr="00EE22D4" w:rsidTr="00AD4155">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93</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 xml:space="preserve">А. Толстой «Детство» </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w:t>
            </w:r>
            <w:r>
              <w:rPr>
                <w:rFonts w:ascii="Times New Roman" w:eastAsia="Times New Roman" w:hAnsi="Times New Roman"/>
                <w:lang w:eastAsia="ru-RU"/>
              </w:rPr>
              <w:t>9.02</w:t>
            </w:r>
          </w:p>
        </w:tc>
        <w:tc>
          <w:tcPr>
            <w:tcW w:w="993"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r w:rsidR="00CA6217" w:rsidRPr="00EE22D4" w:rsidTr="00AD4155">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94</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А. Твардовский «Как после мартовских метелей»</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w:t>
            </w:r>
            <w:r w:rsidRPr="00600843">
              <w:rPr>
                <w:rFonts w:ascii="Times New Roman" w:eastAsia="Times New Roman" w:hAnsi="Times New Roman"/>
                <w:lang w:eastAsia="ru-RU"/>
              </w:rPr>
              <w:t>.03</w:t>
            </w:r>
          </w:p>
        </w:tc>
        <w:tc>
          <w:tcPr>
            <w:tcW w:w="993"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r w:rsidR="00CA6217" w:rsidRPr="00EE22D4" w:rsidTr="00AD4155">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95</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А. Плещеев «И вот шатёр свой голубой»</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4</w:t>
            </w:r>
            <w:r w:rsidRPr="00600843">
              <w:rPr>
                <w:rFonts w:ascii="Times New Roman" w:eastAsia="Times New Roman" w:hAnsi="Times New Roman"/>
                <w:lang w:eastAsia="ru-RU"/>
              </w:rPr>
              <w:t>.03</w:t>
            </w:r>
          </w:p>
        </w:tc>
        <w:tc>
          <w:tcPr>
            <w:tcW w:w="993"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r w:rsidR="00CA6217" w:rsidRPr="00EE22D4" w:rsidTr="00AD4155">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96</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В. Бианки «Апрель»</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6</w:t>
            </w:r>
            <w:r w:rsidRPr="00600843">
              <w:rPr>
                <w:rFonts w:ascii="Times New Roman" w:eastAsia="Times New Roman" w:hAnsi="Times New Roman"/>
                <w:lang w:eastAsia="ru-RU"/>
              </w:rPr>
              <w:t>.03</w:t>
            </w:r>
          </w:p>
        </w:tc>
        <w:tc>
          <w:tcPr>
            <w:tcW w:w="993"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r w:rsidR="00CA6217" w:rsidRPr="00EE22D4" w:rsidTr="00AD4155">
        <w:tc>
          <w:tcPr>
            <w:tcW w:w="665"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b/>
                <w:lang w:eastAsia="ru-RU"/>
              </w:rPr>
            </w:pPr>
            <w:r w:rsidRPr="00600843">
              <w:rPr>
                <w:rFonts w:ascii="Times New Roman" w:eastAsia="Times New Roman" w:hAnsi="Times New Roman"/>
                <w:b/>
                <w:lang w:eastAsia="ru-RU"/>
              </w:rPr>
              <w:t>97</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b/>
                <w:lang w:eastAsia="ru-RU"/>
              </w:rPr>
              <w:t xml:space="preserve">Урок внеклассного чтения.  </w:t>
            </w:r>
            <w:r w:rsidRPr="00600843">
              <w:rPr>
                <w:rFonts w:ascii="Times New Roman" w:eastAsia="Times New Roman" w:hAnsi="Times New Roman"/>
                <w:lang w:eastAsia="ru-RU"/>
              </w:rPr>
              <w:t>А. Н. Мамин – Сибиряк «Приёмыш»</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7</w:t>
            </w:r>
            <w:r w:rsidRPr="00600843">
              <w:rPr>
                <w:rFonts w:ascii="Times New Roman" w:eastAsia="Times New Roman" w:hAnsi="Times New Roman"/>
                <w:lang w:eastAsia="ru-RU"/>
              </w:rPr>
              <w:t>.03</w:t>
            </w:r>
          </w:p>
        </w:tc>
        <w:tc>
          <w:tcPr>
            <w:tcW w:w="993"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98</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К. Паустовский «Стальное колечко».  Подарок Варюше от бойцов.</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11</w:t>
            </w:r>
            <w:r w:rsidRPr="00600843">
              <w:rPr>
                <w:rFonts w:ascii="Times New Roman" w:eastAsia="Times New Roman" w:hAnsi="Times New Roman"/>
                <w:lang w:eastAsia="ru-RU"/>
              </w:rPr>
              <w:t>.03</w:t>
            </w:r>
          </w:p>
        </w:tc>
        <w:tc>
          <w:tcPr>
            <w:tcW w:w="993" w:type="dxa"/>
            <w:vMerge w:val="restart"/>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99</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К. Паустовский «Стальное колечко».  Варина беда.</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13</w:t>
            </w:r>
            <w:r w:rsidRPr="00600843">
              <w:rPr>
                <w:rFonts w:ascii="Times New Roman" w:eastAsia="Times New Roman" w:hAnsi="Times New Roman"/>
                <w:lang w:eastAsia="ru-RU"/>
              </w:rPr>
              <w:t>.03</w:t>
            </w:r>
          </w:p>
        </w:tc>
        <w:tc>
          <w:tcPr>
            <w:tcW w:w="993" w:type="dxa"/>
            <w:vMerge/>
            <w:tcBorders>
              <w:top w:val="single" w:sz="6" w:space="0" w:color="auto"/>
              <w:left w:val="single" w:sz="6" w:space="0" w:color="auto"/>
              <w:bottom w:val="single" w:sz="6" w:space="0" w:color="auto"/>
              <w:right w:val="single" w:sz="6" w:space="0" w:color="auto"/>
            </w:tcBorders>
            <w:vAlign w:val="center"/>
          </w:tcPr>
          <w:p w:rsidR="00CA6217" w:rsidRPr="00600843" w:rsidRDefault="00CA6217" w:rsidP="00CA6217">
            <w:pPr>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100</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К. Паустовский «Стальное колечко».  Ожидание весны.</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14</w:t>
            </w:r>
            <w:r w:rsidRPr="00600843">
              <w:rPr>
                <w:rFonts w:ascii="Times New Roman" w:eastAsia="Times New Roman" w:hAnsi="Times New Roman"/>
                <w:lang w:eastAsia="ru-RU"/>
              </w:rPr>
              <w:t>.03</w:t>
            </w:r>
          </w:p>
        </w:tc>
        <w:tc>
          <w:tcPr>
            <w:tcW w:w="993" w:type="dxa"/>
            <w:vMerge/>
            <w:tcBorders>
              <w:top w:val="single" w:sz="6" w:space="0" w:color="auto"/>
              <w:left w:val="single" w:sz="6" w:space="0" w:color="auto"/>
              <w:bottom w:val="single" w:sz="6" w:space="0" w:color="auto"/>
              <w:right w:val="single" w:sz="6" w:space="0" w:color="auto"/>
            </w:tcBorders>
            <w:vAlign w:val="center"/>
          </w:tcPr>
          <w:p w:rsidR="00CA6217" w:rsidRPr="00600843" w:rsidRDefault="00CA6217" w:rsidP="00CA6217">
            <w:pPr>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101</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Обобщающий урок по пройденным произведениям о весне.</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w:t>
            </w:r>
            <w:r>
              <w:rPr>
                <w:rFonts w:ascii="Times New Roman" w:eastAsia="Times New Roman" w:hAnsi="Times New Roman"/>
                <w:lang w:eastAsia="ru-RU"/>
              </w:rPr>
              <w:t>5</w:t>
            </w:r>
            <w:r w:rsidRPr="00600843">
              <w:rPr>
                <w:rFonts w:ascii="Times New Roman" w:eastAsia="Times New Roman" w:hAnsi="Times New Roman"/>
                <w:lang w:eastAsia="ru-RU"/>
              </w:rPr>
              <w:t>.03</w:t>
            </w:r>
          </w:p>
        </w:tc>
        <w:tc>
          <w:tcPr>
            <w:tcW w:w="993" w:type="dxa"/>
            <w:vMerge/>
            <w:tcBorders>
              <w:top w:val="single" w:sz="6" w:space="0" w:color="auto"/>
              <w:left w:val="single" w:sz="6" w:space="0" w:color="auto"/>
              <w:bottom w:val="single" w:sz="6" w:space="0" w:color="auto"/>
              <w:right w:val="single" w:sz="6" w:space="0" w:color="auto"/>
            </w:tcBorders>
            <w:vAlign w:val="center"/>
          </w:tcPr>
          <w:p w:rsidR="00CA6217" w:rsidRPr="00600843" w:rsidRDefault="00CA6217" w:rsidP="00CA6217">
            <w:pPr>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102</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В. Астафьеву «Злодейка».  Поведение Фишки в лесу.</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18</w:t>
            </w:r>
            <w:r w:rsidRPr="00600843">
              <w:rPr>
                <w:rFonts w:ascii="Times New Roman" w:eastAsia="Times New Roman" w:hAnsi="Times New Roman"/>
                <w:lang w:eastAsia="ru-RU"/>
              </w:rPr>
              <w:t>.03</w:t>
            </w:r>
          </w:p>
        </w:tc>
        <w:tc>
          <w:tcPr>
            <w:tcW w:w="993" w:type="dxa"/>
            <w:vMerge w:val="restart"/>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103</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В. Астафьеву «Злодейка».  Случай возле Красной глинки.</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20</w:t>
            </w:r>
            <w:r w:rsidRPr="00600843">
              <w:rPr>
                <w:rFonts w:ascii="Times New Roman" w:eastAsia="Times New Roman" w:hAnsi="Times New Roman"/>
                <w:lang w:eastAsia="ru-RU"/>
              </w:rPr>
              <w:t>.03</w:t>
            </w:r>
          </w:p>
        </w:tc>
        <w:tc>
          <w:tcPr>
            <w:tcW w:w="993" w:type="dxa"/>
            <w:vMerge/>
            <w:tcBorders>
              <w:top w:val="single" w:sz="6" w:space="0" w:color="auto"/>
              <w:left w:val="single" w:sz="6" w:space="0" w:color="auto"/>
              <w:bottom w:val="single" w:sz="6" w:space="0" w:color="auto"/>
              <w:right w:val="single" w:sz="6" w:space="0" w:color="auto"/>
            </w:tcBorders>
            <w:vAlign w:val="center"/>
          </w:tcPr>
          <w:p w:rsidR="00CA6217" w:rsidRPr="00600843" w:rsidRDefault="00CA6217" w:rsidP="00CA6217">
            <w:pPr>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104</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Е. Барониной «Рассказы про зверей». Обитатели зоосада.</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21</w:t>
            </w:r>
            <w:r w:rsidRPr="00600843">
              <w:rPr>
                <w:rFonts w:ascii="Times New Roman" w:eastAsia="Times New Roman" w:hAnsi="Times New Roman"/>
                <w:lang w:eastAsia="ru-RU"/>
              </w:rPr>
              <w:t>.03</w:t>
            </w:r>
          </w:p>
        </w:tc>
        <w:tc>
          <w:tcPr>
            <w:tcW w:w="993" w:type="dxa"/>
            <w:vMerge w:val="restart"/>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105</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Е. Барониной «Рассказы про зверей»</w:t>
            </w:r>
          </w:p>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 xml:space="preserve"> Приёмы ветеринара при лечении больных животных.</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22.03</w:t>
            </w:r>
          </w:p>
        </w:tc>
        <w:tc>
          <w:tcPr>
            <w:tcW w:w="993" w:type="dxa"/>
            <w:vMerge/>
            <w:tcBorders>
              <w:top w:val="single" w:sz="6" w:space="0" w:color="auto"/>
              <w:left w:val="single" w:sz="6" w:space="0" w:color="auto"/>
              <w:bottom w:val="single" w:sz="6" w:space="0" w:color="auto"/>
              <w:right w:val="single" w:sz="6" w:space="0" w:color="auto"/>
            </w:tcBorders>
            <w:vAlign w:val="center"/>
          </w:tcPr>
          <w:p w:rsidR="00CA6217" w:rsidRPr="00600843" w:rsidRDefault="00CA6217" w:rsidP="00CA6217">
            <w:pPr>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106</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line="240" w:lineRule="auto"/>
              <w:rPr>
                <w:rFonts w:ascii="Times New Roman" w:eastAsia="Times New Roman" w:hAnsi="Times New Roman"/>
                <w:lang w:eastAsia="ru-RU"/>
              </w:rPr>
            </w:pPr>
            <w:r w:rsidRPr="00600843">
              <w:rPr>
                <w:rFonts w:ascii="Times New Roman" w:eastAsia="Times New Roman" w:hAnsi="Times New Roman"/>
                <w:lang w:eastAsia="ru-RU"/>
              </w:rPr>
              <w:t>По Е. Барониной «Рассказы про зверей». Качества тех, кто рядом с животными.</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01.04</w:t>
            </w:r>
          </w:p>
        </w:tc>
        <w:tc>
          <w:tcPr>
            <w:tcW w:w="993" w:type="dxa"/>
            <w:vMerge/>
            <w:tcBorders>
              <w:top w:val="single" w:sz="6" w:space="0" w:color="auto"/>
              <w:left w:val="single" w:sz="6" w:space="0" w:color="auto"/>
              <w:bottom w:val="single" w:sz="6" w:space="0" w:color="auto"/>
              <w:right w:val="single" w:sz="6" w:space="0" w:color="auto"/>
            </w:tcBorders>
            <w:vAlign w:val="center"/>
          </w:tcPr>
          <w:p w:rsidR="00CA6217" w:rsidRPr="00600843" w:rsidRDefault="00CA6217" w:rsidP="00CA6217">
            <w:pPr>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107</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line="240" w:lineRule="auto"/>
              <w:rPr>
                <w:rFonts w:ascii="Times New Roman" w:eastAsia="Times New Roman" w:hAnsi="Times New Roman"/>
                <w:lang w:eastAsia="ru-RU"/>
              </w:rPr>
            </w:pPr>
            <w:r w:rsidRPr="00600843">
              <w:rPr>
                <w:rFonts w:ascii="Times New Roman" w:eastAsia="Times New Roman" w:hAnsi="Times New Roman"/>
                <w:lang w:eastAsia="ru-RU"/>
              </w:rPr>
              <w:t>В</w:t>
            </w:r>
            <w:r w:rsidRPr="00600843">
              <w:rPr>
                <w:rFonts w:ascii="Times New Roman" w:eastAsia="Times New Roman" w:hAnsi="Times New Roman"/>
                <w:color w:val="FF0000"/>
                <w:lang w:eastAsia="ru-RU"/>
              </w:rPr>
              <w:t xml:space="preserve">. </w:t>
            </w:r>
            <w:r w:rsidRPr="00600843">
              <w:rPr>
                <w:rFonts w:ascii="Times New Roman" w:eastAsia="Times New Roman" w:hAnsi="Times New Roman"/>
                <w:lang w:eastAsia="ru-RU"/>
              </w:rPr>
              <w:t>Драгунский «Кот в сапогах». Создание костюма «Кота в сапогах»</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3.04</w:t>
            </w:r>
          </w:p>
        </w:tc>
        <w:tc>
          <w:tcPr>
            <w:tcW w:w="993" w:type="dxa"/>
            <w:vMerge w:val="restart"/>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r w:rsidR="00CA6217" w:rsidRPr="00EE22D4" w:rsidTr="00AD4155">
        <w:trPr>
          <w:cantSplit/>
          <w:trHeight w:val="377"/>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108</w:t>
            </w:r>
          </w:p>
        </w:tc>
        <w:tc>
          <w:tcPr>
            <w:tcW w:w="656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line="240" w:lineRule="auto"/>
              <w:rPr>
                <w:rFonts w:ascii="Times New Roman" w:eastAsia="Times New Roman" w:hAnsi="Times New Roman"/>
                <w:lang w:eastAsia="ru-RU"/>
              </w:rPr>
            </w:pPr>
            <w:r w:rsidRPr="00600843">
              <w:rPr>
                <w:rFonts w:ascii="Times New Roman" w:eastAsia="Times New Roman" w:hAnsi="Times New Roman"/>
                <w:lang w:eastAsia="ru-RU"/>
              </w:rPr>
              <w:t>В. Драгунский «Кот в сапогах».  Настоящая дружба ребят.</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4.04</w:t>
            </w:r>
          </w:p>
        </w:tc>
        <w:tc>
          <w:tcPr>
            <w:tcW w:w="993" w:type="dxa"/>
            <w:vMerge/>
            <w:tcBorders>
              <w:top w:val="single" w:sz="6" w:space="0" w:color="auto"/>
              <w:left w:val="single" w:sz="6" w:space="0" w:color="auto"/>
              <w:bottom w:val="single" w:sz="6" w:space="0" w:color="auto"/>
              <w:right w:val="single" w:sz="6" w:space="0" w:color="auto"/>
            </w:tcBorders>
            <w:vAlign w:val="center"/>
          </w:tcPr>
          <w:p w:rsidR="00CA6217" w:rsidRPr="00600843" w:rsidRDefault="00CA6217" w:rsidP="00CA6217">
            <w:pPr>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109</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Д. Хармс «Заяц и Ёж». Встреча Зайца и Ежа.</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5.04</w:t>
            </w:r>
          </w:p>
        </w:tc>
        <w:tc>
          <w:tcPr>
            <w:tcW w:w="993" w:type="dxa"/>
            <w:vMerge w:val="restart"/>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110</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Д. Хармс «Заяц и Ёж».  Обучение храбрости.</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8.04</w:t>
            </w:r>
          </w:p>
        </w:tc>
        <w:tc>
          <w:tcPr>
            <w:tcW w:w="993" w:type="dxa"/>
            <w:vMerge/>
            <w:tcBorders>
              <w:top w:val="single" w:sz="6" w:space="0" w:color="auto"/>
              <w:left w:val="single" w:sz="6" w:space="0" w:color="auto"/>
              <w:bottom w:val="single" w:sz="6" w:space="0" w:color="auto"/>
              <w:right w:val="single" w:sz="6" w:space="0" w:color="auto"/>
            </w:tcBorders>
            <w:vAlign w:val="center"/>
          </w:tcPr>
          <w:p w:rsidR="00CA6217" w:rsidRPr="00600843" w:rsidRDefault="00CA6217" w:rsidP="00CA6217">
            <w:pPr>
              <w:spacing w:after="0"/>
              <w:rPr>
                <w:rFonts w:ascii="Times New Roman" w:eastAsia="Times New Roman" w:hAnsi="Times New Roman"/>
                <w:lang w:eastAsia="ru-RU"/>
              </w:rPr>
            </w:pPr>
          </w:p>
        </w:tc>
      </w:tr>
      <w:tr w:rsidR="00CA6217" w:rsidRPr="00EE22D4" w:rsidTr="00AD4155">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111</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И. Крылов «Зеркало и Обезьяна»</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10.04</w:t>
            </w:r>
          </w:p>
        </w:tc>
        <w:tc>
          <w:tcPr>
            <w:tcW w:w="993"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r w:rsidR="00CA6217" w:rsidRPr="00EE22D4" w:rsidTr="00AD4155">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b/>
                <w:lang w:eastAsia="ru-RU"/>
              </w:rPr>
            </w:pPr>
            <w:r w:rsidRPr="00600843">
              <w:rPr>
                <w:rFonts w:ascii="Times New Roman" w:eastAsia="Times New Roman" w:hAnsi="Times New Roman"/>
                <w:b/>
                <w:lang w:eastAsia="ru-RU"/>
              </w:rPr>
              <w:t>113</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b/>
                <w:lang w:eastAsia="ru-RU"/>
              </w:rPr>
              <w:t xml:space="preserve">Урок внеклассного чтения. </w:t>
            </w:r>
            <w:r w:rsidRPr="00600843">
              <w:rPr>
                <w:rFonts w:ascii="Times New Roman" w:eastAsia="Times New Roman" w:hAnsi="Times New Roman"/>
                <w:lang w:eastAsia="ru-RU"/>
              </w:rPr>
              <w:t>Е. Пермяк «Волшебные истории»</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11.04</w:t>
            </w:r>
          </w:p>
        </w:tc>
        <w:tc>
          <w:tcPr>
            <w:tcW w:w="993"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114</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Дружба мангуста.</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12.04</w:t>
            </w:r>
          </w:p>
        </w:tc>
        <w:tc>
          <w:tcPr>
            <w:tcW w:w="993" w:type="dxa"/>
            <w:vMerge w:val="restart"/>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115</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line="240" w:lineRule="auto"/>
              <w:rPr>
                <w:rFonts w:ascii="Times New Roman" w:eastAsia="Times New Roman" w:hAnsi="Times New Roman"/>
                <w:lang w:eastAsia="ru-RU"/>
              </w:rPr>
            </w:pPr>
            <w:r w:rsidRPr="00600843">
              <w:rPr>
                <w:rFonts w:ascii="Times New Roman" w:eastAsia="Times New Roman" w:hAnsi="Times New Roman"/>
                <w:lang w:eastAsia="ru-RU"/>
              </w:rPr>
              <w:t>По Р. Киплингу «Рикки – Тикки – Тави». Знакомство Рикки с садом и его обитателями.</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15.04</w:t>
            </w:r>
          </w:p>
        </w:tc>
        <w:tc>
          <w:tcPr>
            <w:tcW w:w="993" w:type="dxa"/>
            <w:vMerge/>
            <w:tcBorders>
              <w:top w:val="single" w:sz="6" w:space="0" w:color="auto"/>
              <w:left w:val="single" w:sz="6" w:space="0" w:color="auto"/>
              <w:bottom w:val="single" w:sz="6" w:space="0" w:color="auto"/>
              <w:right w:val="single" w:sz="6" w:space="0" w:color="auto"/>
            </w:tcBorders>
            <w:vAlign w:val="center"/>
          </w:tcPr>
          <w:p w:rsidR="00CA6217" w:rsidRPr="00600843" w:rsidRDefault="00CA6217" w:rsidP="00CA6217">
            <w:pPr>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116</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line="240" w:lineRule="auto"/>
              <w:rPr>
                <w:rFonts w:ascii="Times New Roman" w:eastAsia="Times New Roman" w:hAnsi="Times New Roman"/>
                <w:lang w:eastAsia="ru-RU"/>
              </w:rPr>
            </w:pPr>
            <w:r w:rsidRPr="00600843">
              <w:rPr>
                <w:rFonts w:ascii="Times New Roman" w:eastAsia="Times New Roman" w:hAnsi="Times New Roman"/>
                <w:lang w:eastAsia="ru-RU"/>
              </w:rPr>
              <w:t>По Р. Киплингу «Рикки – Тикки – Тави». Избавление мангуста от Карайт.</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17.04</w:t>
            </w:r>
          </w:p>
        </w:tc>
        <w:tc>
          <w:tcPr>
            <w:tcW w:w="993" w:type="dxa"/>
            <w:vMerge/>
            <w:tcBorders>
              <w:top w:val="single" w:sz="6" w:space="0" w:color="auto"/>
              <w:left w:val="single" w:sz="6" w:space="0" w:color="auto"/>
              <w:bottom w:val="single" w:sz="6" w:space="0" w:color="auto"/>
              <w:right w:val="single" w:sz="6" w:space="0" w:color="auto"/>
            </w:tcBorders>
            <w:vAlign w:val="center"/>
          </w:tcPr>
          <w:p w:rsidR="00CA6217" w:rsidRPr="00600843" w:rsidRDefault="00CA6217" w:rsidP="00CA6217">
            <w:pPr>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117</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Р. Киплингу «Рикки – Тикки – Тави». Битва с Нагом.</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18.04</w:t>
            </w:r>
          </w:p>
        </w:tc>
        <w:tc>
          <w:tcPr>
            <w:tcW w:w="993" w:type="dxa"/>
            <w:vMerge/>
            <w:tcBorders>
              <w:top w:val="single" w:sz="6" w:space="0" w:color="auto"/>
              <w:left w:val="single" w:sz="6" w:space="0" w:color="auto"/>
              <w:bottom w:val="single" w:sz="6" w:space="0" w:color="auto"/>
              <w:right w:val="single" w:sz="6" w:space="0" w:color="auto"/>
            </w:tcBorders>
            <w:vAlign w:val="center"/>
          </w:tcPr>
          <w:p w:rsidR="00CA6217" w:rsidRPr="00600843" w:rsidRDefault="00CA6217" w:rsidP="00CA6217">
            <w:pPr>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118</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Р. Киплингу «Рикки – Тикки – Тави». Битва с Нагайной.</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19.04</w:t>
            </w:r>
          </w:p>
        </w:tc>
        <w:tc>
          <w:tcPr>
            <w:tcW w:w="993" w:type="dxa"/>
            <w:vMerge/>
            <w:tcBorders>
              <w:top w:val="single" w:sz="6" w:space="0" w:color="auto"/>
              <w:left w:val="single" w:sz="6" w:space="0" w:color="auto"/>
              <w:bottom w:val="single" w:sz="6" w:space="0" w:color="auto"/>
              <w:right w:val="single" w:sz="6" w:space="0" w:color="auto"/>
            </w:tcBorders>
            <w:vAlign w:val="center"/>
          </w:tcPr>
          <w:p w:rsidR="00CA6217" w:rsidRPr="00600843" w:rsidRDefault="00CA6217" w:rsidP="00CA6217">
            <w:pPr>
              <w:spacing w:after="0"/>
              <w:rPr>
                <w:rFonts w:ascii="Times New Roman" w:eastAsia="Times New Roman" w:hAnsi="Times New Roman"/>
                <w:lang w:eastAsia="ru-RU"/>
              </w:rPr>
            </w:pPr>
          </w:p>
        </w:tc>
      </w:tr>
      <w:tr w:rsidR="00CA6217" w:rsidRPr="00EE22D4" w:rsidTr="00AD4155">
        <w:trPr>
          <w:cantSplit/>
          <w:trHeight w:val="85"/>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119</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Р. Киплингу «Рикки – Тикки – Тави».  Победа мангуста.</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22.04</w:t>
            </w:r>
          </w:p>
        </w:tc>
        <w:tc>
          <w:tcPr>
            <w:tcW w:w="993" w:type="dxa"/>
            <w:vMerge/>
            <w:tcBorders>
              <w:top w:val="single" w:sz="6" w:space="0" w:color="auto"/>
              <w:left w:val="single" w:sz="6" w:space="0" w:color="auto"/>
              <w:bottom w:val="single" w:sz="6" w:space="0" w:color="auto"/>
              <w:right w:val="single" w:sz="6" w:space="0" w:color="auto"/>
            </w:tcBorders>
            <w:vAlign w:val="center"/>
          </w:tcPr>
          <w:p w:rsidR="00CA6217" w:rsidRPr="00600843" w:rsidRDefault="00CA6217" w:rsidP="00CA6217">
            <w:pPr>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120</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Обобщающий урок по сказке Р. Киплинга «Рикки – Тикки – Тави».</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24.04</w:t>
            </w:r>
          </w:p>
        </w:tc>
        <w:tc>
          <w:tcPr>
            <w:tcW w:w="993" w:type="dxa"/>
            <w:vMerge/>
            <w:tcBorders>
              <w:top w:val="single" w:sz="6" w:space="0" w:color="auto"/>
              <w:left w:val="single" w:sz="6" w:space="0" w:color="auto"/>
              <w:bottom w:val="single" w:sz="6" w:space="0" w:color="auto"/>
              <w:right w:val="single" w:sz="6" w:space="0" w:color="auto"/>
            </w:tcBorders>
            <w:vAlign w:val="center"/>
          </w:tcPr>
          <w:p w:rsidR="00CA6217" w:rsidRPr="00600843" w:rsidRDefault="00CA6217" w:rsidP="00CA6217">
            <w:pPr>
              <w:spacing w:after="0"/>
              <w:rPr>
                <w:rFonts w:ascii="Times New Roman" w:eastAsia="Times New Roman" w:hAnsi="Times New Roman"/>
                <w:lang w:eastAsia="ru-RU"/>
              </w:rPr>
            </w:pPr>
          </w:p>
        </w:tc>
      </w:tr>
      <w:tr w:rsidR="00CA6217" w:rsidRPr="00EE22D4" w:rsidTr="00AD4155">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121</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В. Набоков «Дождь пролетел…»</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w:t>
            </w:r>
            <w:r>
              <w:rPr>
                <w:rFonts w:ascii="Times New Roman" w:eastAsia="Times New Roman" w:hAnsi="Times New Roman"/>
                <w:lang w:eastAsia="ru-RU"/>
              </w:rPr>
              <w:t>5</w:t>
            </w:r>
            <w:r w:rsidRPr="00600843">
              <w:rPr>
                <w:rFonts w:ascii="Times New Roman" w:eastAsia="Times New Roman" w:hAnsi="Times New Roman"/>
                <w:lang w:eastAsia="ru-RU"/>
              </w:rPr>
              <w:t>.04</w:t>
            </w:r>
          </w:p>
        </w:tc>
        <w:tc>
          <w:tcPr>
            <w:tcW w:w="993"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r w:rsidR="00CA6217" w:rsidRPr="00EE22D4" w:rsidTr="00AD4155">
        <w:trPr>
          <w:trHeight w:val="222"/>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122</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В. Бианки «Май»</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w:t>
            </w:r>
            <w:r>
              <w:rPr>
                <w:rFonts w:ascii="Times New Roman" w:eastAsia="Times New Roman" w:hAnsi="Times New Roman"/>
                <w:lang w:eastAsia="ru-RU"/>
              </w:rPr>
              <w:t>6</w:t>
            </w:r>
            <w:r w:rsidRPr="00600843">
              <w:rPr>
                <w:rFonts w:ascii="Times New Roman" w:eastAsia="Times New Roman" w:hAnsi="Times New Roman"/>
                <w:lang w:eastAsia="ru-RU"/>
              </w:rPr>
              <w:t>.04</w:t>
            </w:r>
          </w:p>
        </w:tc>
        <w:tc>
          <w:tcPr>
            <w:tcW w:w="993"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r w:rsidR="00CA6217" w:rsidRPr="00EE22D4" w:rsidTr="00AD4155">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123</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М. Дудин «Наши песни спеты о войне»</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w:t>
            </w:r>
            <w:r>
              <w:rPr>
                <w:rFonts w:ascii="Times New Roman" w:eastAsia="Times New Roman" w:hAnsi="Times New Roman"/>
                <w:lang w:eastAsia="ru-RU"/>
              </w:rPr>
              <w:t>9</w:t>
            </w:r>
            <w:r w:rsidRPr="00600843">
              <w:rPr>
                <w:rFonts w:ascii="Times New Roman" w:eastAsia="Times New Roman" w:hAnsi="Times New Roman"/>
                <w:lang w:eastAsia="ru-RU"/>
              </w:rPr>
              <w:t>.04</w:t>
            </w:r>
          </w:p>
        </w:tc>
        <w:tc>
          <w:tcPr>
            <w:tcW w:w="993"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r w:rsidR="00CA6217" w:rsidRPr="00EE22D4" w:rsidTr="00AD4155">
        <w:trPr>
          <w:cantSplit/>
          <w:trHeight w:val="65"/>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124</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В. Медведев «Звездолёт «Брунька».  Аня по прозвищу Брунька.</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w:t>
            </w:r>
            <w:r w:rsidRPr="00600843">
              <w:rPr>
                <w:rFonts w:ascii="Times New Roman" w:eastAsia="Times New Roman" w:hAnsi="Times New Roman"/>
                <w:lang w:eastAsia="ru-RU"/>
              </w:rPr>
              <w:t>.05</w:t>
            </w:r>
          </w:p>
        </w:tc>
        <w:tc>
          <w:tcPr>
            <w:tcW w:w="993" w:type="dxa"/>
            <w:vMerge w:val="restart"/>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lastRenderedPageBreak/>
              <w:t>125</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В. Медведев «Звездолёт «Брунька».  Совет Ани от  лени.</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3</w:t>
            </w:r>
            <w:r w:rsidRPr="00600843">
              <w:rPr>
                <w:rFonts w:ascii="Times New Roman" w:eastAsia="Times New Roman" w:hAnsi="Times New Roman"/>
                <w:lang w:eastAsia="ru-RU"/>
              </w:rPr>
              <w:t>.05</w:t>
            </w:r>
          </w:p>
        </w:tc>
        <w:tc>
          <w:tcPr>
            <w:tcW w:w="993" w:type="dxa"/>
            <w:vMerge/>
            <w:tcBorders>
              <w:top w:val="single" w:sz="6" w:space="0" w:color="auto"/>
              <w:left w:val="single" w:sz="6" w:space="0" w:color="auto"/>
              <w:bottom w:val="single" w:sz="6" w:space="0" w:color="auto"/>
              <w:right w:val="single" w:sz="6" w:space="0" w:color="auto"/>
            </w:tcBorders>
            <w:vAlign w:val="center"/>
          </w:tcPr>
          <w:p w:rsidR="00CA6217" w:rsidRPr="00600843" w:rsidRDefault="00CA6217" w:rsidP="00CA6217">
            <w:pPr>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lastRenderedPageBreak/>
              <w:t>126</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В. Медведев «Звездолёт «Брунька».  Совет Ани от трусости.</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6</w:t>
            </w:r>
            <w:r w:rsidRPr="00600843">
              <w:rPr>
                <w:rFonts w:ascii="Times New Roman" w:eastAsia="Times New Roman" w:hAnsi="Times New Roman"/>
                <w:lang w:eastAsia="ru-RU"/>
              </w:rPr>
              <w:t>.05</w:t>
            </w:r>
          </w:p>
        </w:tc>
        <w:tc>
          <w:tcPr>
            <w:tcW w:w="993" w:type="dxa"/>
            <w:vMerge/>
            <w:tcBorders>
              <w:top w:val="single" w:sz="6" w:space="0" w:color="auto"/>
              <w:left w:val="single" w:sz="6" w:space="0" w:color="auto"/>
              <w:bottom w:val="single" w:sz="6" w:space="0" w:color="auto"/>
              <w:right w:val="single" w:sz="6" w:space="0" w:color="auto"/>
            </w:tcBorders>
            <w:vAlign w:val="center"/>
          </w:tcPr>
          <w:p w:rsidR="00CA6217" w:rsidRPr="00600843" w:rsidRDefault="00CA6217" w:rsidP="00CA6217">
            <w:pPr>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127</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В. Медведев «Звездолёт «Брунька».  Заветная мечта Бруньки.</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8</w:t>
            </w:r>
            <w:r w:rsidRPr="00600843">
              <w:rPr>
                <w:rFonts w:ascii="Times New Roman" w:eastAsia="Times New Roman" w:hAnsi="Times New Roman"/>
                <w:lang w:eastAsia="ru-RU"/>
              </w:rPr>
              <w:t>.05</w:t>
            </w:r>
          </w:p>
        </w:tc>
        <w:tc>
          <w:tcPr>
            <w:tcW w:w="993" w:type="dxa"/>
            <w:vMerge/>
            <w:tcBorders>
              <w:top w:val="single" w:sz="6" w:space="0" w:color="auto"/>
              <w:left w:val="single" w:sz="6" w:space="0" w:color="auto"/>
              <w:bottom w:val="single" w:sz="6" w:space="0" w:color="auto"/>
              <w:right w:val="single" w:sz="6" w:space="0" w:color="auto"/>
            </w:tcBorders>
            <w:vAlign w:val="center"/>
          </w:tcPr>
          <w:p w:rsidR="00CA6217" w:rsidRPr="00600843" w:rsidRDefault="00CA6217" w:rsidP="00CA6217">
            <w:pPr>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128</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color w:val="000000" w:themeColor="text1"/>
                <w:lang w:eastAsia="ru-RU"/>
              </w:rPr>
            </w:pPr>
            <w:r w:rsidRPr="00600843">
              <w:rPr>
                <w:rFonts w:ascii="Times New Roman" w:eastAsia="Times New Roman" w:hAnsi="Times New Roman"/>
                <w:color w:val="000000" w:themeColor="text1"/>
                <w:lang w:eastAsia="ru-RU"/>
              </w:rPr>
              <w:t>По К. Паустовскому «Корзина с еловыми шишками». Знакомство композитора с Дагни. Обещание Э. Грига.</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w:t>
            </w:r>
            <w:r>
              <w:rPr>
                <w:rFonts w:ascii="Times New Roman" w:eastAsia="Times New Roman" w:hAnsi="Times New Roman"/>
                <w:lang w:eastAsia="ru-RU"/>
              </w:rPr>
              <w:t>0</w:t>
            </w:r>
            <w:r w:rsidRPr="00600843">
              <w:rPr>
                <w:rFonts w:ascii="Times New Roman" w:eastAsia="Times New Roman" w:hAnsi="Times New Roman"/>
                <w:lang w:eastAsia="ru-RU"/>
              </w:rPr>
              <w:t>.05</w:t>
            </w:r>
          </w:p>
        </w:tc>
        <w:tc>
          <w:tcPr>
            <w:tcW w:w="993" w:type="dxa"/>
            <w:vMerge w:val="restart"/>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129</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color w:val="000000" w:themeColor="text1"/>
                <w:lang w:eastAsia="ru-RU"/>
              </w:rPr>
            </w:pPr>
            <w:r w:rsidRPr="00600843">
              <w:rPr>
                <w:rFonts w:ascii="Times New Roman" w:eastAsia="Times New Roman" w:hAnsi="Times New Roman"/>
                <w:color w:val="000000" w:themeColor="text1"/>
                <w:lang w:eastAsia="ru-RU"/>
              </w:rPr>
              <w:t>По К. Паустовскому «Корзина с еловыми шишками».  Ожидание долгожданной встречи.</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w:t>
            </w:r>
            <w:r>
              <w:rPr>
                <w:rFonts w:ascii="Times New Roman" w:eastAsia="Times New Roman" w:hAnsi="Times New Roman"/>
                <w:lang w:eastAsia="ru-RU"/>
              </w:rPr>
              <w:t>3</w:t>
            </w:r>
            <w:r w:rsidRPr="00600843">
              <w:rPr>
                <w:rFonts w:ascii="Times New Roman" w:eastAsia="Times New Roman" w:hAnsi="Times New Roman"/>
                <w:lang w:eastAsia="ru-RU"/>
              </w:rPr>
              <w:t>.05</w:t>
            </w:r>
          </w:p>
        </w:tc>
        <w:tc>
          <w:tcPr>
            <w:tcW w:w="993" w:type="dxa"/>
            <w:vMerge/>
            <w:tcBorders>
              <w:top w:val="single" w:sz="6" w:space="0" w:color="auto"/>
              <w:left w:val="single" w:sz="6" w:space="0" w:color="auto"/>
              <w:bottom w:val="single" w:sz="6" w:space="0" w:color="auto"/>
              <w:right w:val="single" w:sz="6" w:space="0" w:color="auto"/>
            </w:tcBorders>
            <w:vAlign w:val="center"/>
          </w:tcPr>
          <w:p w:rsidR="00CA6217" w:rsidRPr="00600843" w:rsidRDefault="00CA6217" w:rsidP="00CA6217">
            <w:pPr>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130</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К. Паустовскому «Корзина с еловыми шишками».  Получение удивительного подарка.</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15.05</w:t>
            </w:r>
          </w:p>
        </w:tc>
        <w:tc>
          <w:tcPr>
            <w:tcW w:w="993" w:type="dxa"/>
            <w:vMerge/>
            <w:tcBorders>
              <w:top w:val="single" w:sz="6" w:space="0" w:color="auto"/>
              <w:left w:val="single" w:sz="6" w:space="0" w:color="auto"/>
              <w:bottom w:val="single" w:sz="6" w:space="0" w:color="auto"/>
              <w:right w:val="single" w:sz="6" w:space="0" w:color="auto"/>
            </w:tcBorders>
            <w:vAlign w:val="center"/>
          </w:tcPr>
          <w:p w:rsidR="00CA6217" w:rsidRPr="00600843" w:rsidRDefault="00CA6217" w:rsidP="00CA6217">
            <w:pPr>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131</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А. де Сент – Экзюпери «Маленький принц».  Разочарование Маленького принца.</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16.05</w:t>
            </w:r>
          </w:p>
        </w:tc>
        <w:tc>
          <w:tcPr>
            <w:tcW w:w="993" w:type="dxa"/>
            <w:vMerge w:val="restart"/>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132</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А. де Сент – Экзюпери «Маленький принц». Встреча с Лисом.</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17.05</w:t>
            </w:r>
          </w:p>
        </w:tc>
        <w:tc>
          <w:tcPr>
            <w:tcW w:w="993" w:type="dxa"/>
            <w:vMerge/>
            <w:tcBorders>
              <w:top w:val="single" w:sz="6" w:space="0" w:color="auto"/>
              <w:left w:val="single" w:sz="6" w:space="0" w:color="auto"/>
              <w:bottom w:val="single" w:sz="6" w:space="0" w:color="auto"/>
              <w:right w:val="single" w:sz="6" w:space="0" w:color="auto"/>
            </w:tcBorders>
            <w:vAlign w:val="center"/>
          </w:tcPr>
          <w:p w:rsidR="00CA6217" w:rsidRPr="00600843" w:rsidRDefault="00CA6217" w:rsidP="00CA6217">
            <w:pPr>
              <w:spacing w:after="0"/>
              <w:rPr>
                <w:rFonts w:ascii="Times New Roman" w:eastAsia="Times New Roman" w:hAnsi="Times New Roman"/>
                <w:lang w:eastAsia="ru-RU"/>
              </w:rPr>
            </w:pPr>
          </w:p>
        </w:tc>
      </w:tr>
      <w:tr w:rsidR="00CA6217" w:rsidRPr="00EE22D4" w:rsidTr="00AD4155">
        <w:trPr>
          <w:cantSplit/>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133</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По А. де Сент – Экзюпери «Маленький принц».  «Мы в ответе за тех, кого приручили»</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20</w:t>
            </w:r>
            <w:r w:rsidRPr="00600843">
              <w:rPr>
                <w:rFonts w:ascii="Times New Roman" w:eastAsia="Times New Roman" w:hAnsi="Times New Roman"/>
                <w:lang w:eastAsia="ru-RU"/>
              </w:rPr>
              <w:t>.05</w:t>
            </w:r>
          </w:p>
        </w:tc>
        <w:tc>
          <w:tcPr>
            <w:tcW w:w="993" w:type="dxa"/>
            <w:vMerge/>
            <w:tcBorders>
              <w:top w:val="single" w:sz="6" w:space="0" w:color="auto"/>
              <w:left w:val="single" w:sz="6" w:space="0" w:color="auto"/>
              <w:bottom w:val="single" w:sz="6" w:space="0" w:color="auto"/>
              <w:right w:val="single" w:sz="6" w:space="0" w:color="auto"/>
            </w:tcBorders>
            <w:vAlign w:val="center"/>
          </w:tcPr>
          <w:p w:rsidR="00CA6217" w:rsidRPr="00600843" w:rsidRDefault="00CA6217" w:rsidP="00CA6217">
            <w:pPr>
              <w:spacing w:after="0"/>
              <w:rPr>
                <w:rFonts w:ascii="Times New Roman" w:eastAsia="Times New Roman" w:hAnsi="Times New Roman"/>
                <w:lang w:eastAsia="ru-RU"/>
              </w:rPr>
            </w:pPr>
          </w:p>
        </w:tc>
      </w:tr>
      <w:tr w:rsidR="00CA6217" w:rsidRPr="00EE22D4" w:rsidTr="00AD4155">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134</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В. Астафьев «Зорькина песня»</w:t>
            </w:r>
            <w:r w:rsidRPr="00600843">
              <w:rPr>
                <w:rFonts w:ascii="Times New Roman" w:eastAsia="Times New Roman" w:hAnsi="Times New Roman"/>
                <w:b/>
                <w:lang w:eastAsia="ru-RU"/>
              </w:rPr>
              <w:t xml:space="preserve"> </w:t>
            </w:r>
            <w:r w:rsidRPr="00CC4FA8">
              <w:rPr>
                <w:rFonts w:ascii="Times New Roman" w:eastAsia="Times New Roman" w:hAnsi="Times New Roman"/>
                <w:lang w:eastAsia="ru-RU"/>
              </w:rPr>
              <w:t>Урок внеклассного чтения.</w:t>
            </w:r>
            <w:r w:rsidRPr="00600843">
              <w:rPr>
                <w:rFonts w:ascii="Times New Roman" w:eastAsia="Times New Roman" w:hAnsi="Times New Roman"/>
                <w:b/>
                <w:lang w:eastAsia="ru-RU"/>
              </w:rPr>
              <w:t xml:space="preserve">  </w:t>
            </w:r>
            <w:r w:rsidRPr="00600843">
              <w:rPr>
                <w:rFonts w:ascii="Times New Roman" w:eastAsia="Times New Roman" w:hAnsi="Times New Roman"/>
                <w:lang w:eastAsia="ru-RU"/>
              </w:rPr>
              <w:t>В. П. Астафьев «Васюткино озеро»</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Pr>
                <w:rFonts w:ascii="Times New Roman" w:eastAsia="Times New Roman" w:hAnsi="Times New Roman"/>
                <w:lang w:eastAsia="ru-RU"/>
              </w:rPr>
              <w:t>22</w:t>
            </w:r>
            <w:r w:rsidRPr="00600843">
              <w:rPr>
                <w:rFonts w:ascii="Times New Roman" w:eastAsia="Times New Roman" w:hAnsi="Times New Roman"/>
                <w:lang w:eastAsia="ru-RU"/>
              </w:rPr>
              <w:t>.05</w:t>
            </w:r>
          </w:p>
        </w:tc>
        <w:tc>
          <w:tcPr>
            <w:tcW w:w="993"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r w:rsidR="00CA6217" w:rsidRPr="00EE22D4" w:rsidTr="00AD4155">
        <w:trPr>
          <w:trHeight w:val="348"/>
        </w:trPr>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135</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Н. Рыленков «Нынче ветер…»</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w:t>
            </w:r>
            <w:r>
              <w:rPr>
                <w:rFonts w:ascii="Times New Roman" w:eastAsia="Times New Roman" w:hAnsi="Times New Roman"/>
                <w:lang w:eastAsia="ru-RU"/>
              </w:rPr>
              <w:t>3</w:t>
            </w:r>
            <w:r w:rsidRPr="00600843">
              <w:rPr>
                <w:rFonts w:ascii="Times New Roman" w:eastAsia="Times New Roman" w:hAnsi="Times New Roman"/>
                <w:lang w:eastAsia="ru-RU"/>
              </w:rPr>
              <w:t>.05</w:t>
            </w:r>
          </w:p>
        </w:tc>
        <w:tc>
          <w:tcPr>
            <w:tcW w:w="993"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r w:rsidR="00CA6217" w:rsidRPr="00EE22D4" w:rsidTr="00AD4155">
        <w:tc>
          <w:tcPr>
            <w:tcW w:w="665" w:type="dxa"/>
            <w:tcBorders>
              <w:top w:val="single" w:sz="6" w:space="0" w:color="auto"/>
              <w:left w:val="single" w:sz="6" w:space="0" w:color="auto"/>
              <w:bottom w:val="single" w:sz="6" w:space="0" w:color="auto"/>
              <w:right w:val="single" w:sz="6" w:space="0" w:color="auto"/>
            </w:tcBorders>
          </w:tcPr>
          <w:p w:rsidR="00CA6217" w:rsidRPr="00CC4FA8" w:rsidRDefault="00CA6217" w:rsidP="00CA6217">
            <w:pPr>
              <w:autoSpaceDE w:val="0"/>
              <w:autoSpaceDN w:val="0"/>
              <w:adjustRightInd w:val="0"/>
              <w:spacing w:after="0"/>
              <w:rPr>
                <w:rFonts w:ascii="Times New Roman" w:eastAsia="Times New Roman" w:hAnsi="Times New Roman"/>
                <w:lang w:eastAsia="ru-RU"/>
              </w:rPr>
            </w:pPr>
            <w:r w:rsidRPr="00CC4FA8">
              <w:rPr>
                <w:rFonts w:ascii="Times New Roman" w:eastAsia="Times New Roman" w:hAnsi="Times New Roman"/>
                <w:lang w:eastAsia="ru-RU"/>
              </w:rPr>
              <w:t>136</w:t>
            </w:r>
          </w:p>
        </w:tc>
        <w:tc>
          <w:tcPr>
            <w:tcW w:w="6564" w:type="dxa"/>
            <w:tcBorders>
              <w:top w:val="single" w:sz="6" w:space="0" w:color="auto"/>
              <w:left w:val="single" w:sz="6" w:space="0" w:color="auto"/>
              <w:bottom w:val="single" w:sz="6" w:space="0" w:color="auto"/>
              <w:right w:val="single" w:sz="6" w:space="0" w:color="auto"/>
            </w:tcBorders>
            <w:hideMark/>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Обобщающий урок по прочитанным произведениям. Рекомендации на лето по внеклассному чтению.</w:t>
            </w: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r w:rsidRPr="00600843">
              <w:rPr>
                <w:rFonts w:ascii="Times New Roman" w:eastAsia="Times New Roman" w:hAnsi="Times New Roman"/>
                <w:lang w:eastAsia="ru-RU"/>
              </w:rPr>
              <w:t>24.05</w:t>
            </w:r>
          </w:p>
        </w:tc>
        <w:tc>
          <w:tcPr>
            <w:tcW w:w="993"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r w:rsidR="00CA6217" w:rsidRPr="00EE22D4" w:rsidTr="00AD4155">
        <w:tc>
          <w:tcPr>
            <w:tcW w:w="665"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b/>
                <w:lang w:eastAsia="ru-RU"/>
              </w:rPr>
            </w:pPr>
          </w:p>
        </w:tc>
        <w:tc>
          <w:tcPr>
            <w:tcW w:w="656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c>
          <w:tcPr>
            <w:tcW w:w="1134"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c>
          <w:tcPr>
            <w:tcW w:w="993" w:type="dxa"/>
            <w:tcBorders>
              <w:top w:val="single" w:sz="6" w:space="0" w:color="auto"/>
              <w:left w:val="single" w:sz="6" w:space="0" w:color="auto"/>
              <w:bottom w:val="single" w:sz="6" w:space="0" w:color="auto"/>
              <w:right w:val="single" w:sz="6" w:space="0" w:color="auto"/>
            </w:tcBorders>
          </w:tcPr>
          <w:p w:rsidR="00CA6217" w:rsidRPr="00600843" w:rsidRDefault="00CA6217" w:rsidP="00CA6217">
            <w:pPr>
              <w:autoSpaceDE w:val="0"/>
              <w:autoSpaceDN w:val="0"/>
              <w:adjustRightInd w:val="0"/>
              <w:spacing w:after="0"/>
              <w:rPr>
                <w:rFonts w:ascii="Times New Roman" w:eastAsia="Times New Roman" w:hAnsi="Times New Roman"/>
                <w:lang w:eastAsia="ru-RU"/>
              </w:rPr>
            </w:pPr>
          </w:p>
        </w:tc>
      </w:tr>
    </w:tbl>
    <w:p w:rsidR="00C0202A" w:rsidRDefault="00C0202A" w:rsidP="007206FA">
      <w:pPr>
        <w:shd w:val="clear" w:color="auto" w:fill="FFFFFF"/>
        <w:spacing w:after="0" w:line="240" w:lineRule="auto"/>
        <w:jc w:val="center"/>
        <w:rPr>
          <w:rFonts w:ascii="Times New Roman" w:eastAsia="Times New Roman" w:hAnsi="Times New Roman"/>
          <w:b/>
          <w:color w:val="000000"/>
          <w:sz w:val="24"/>
          <w:szCs w:val="24"/>
          <w:lang w:eastAsia="ru-RU"/>
        </w:rPr>
      </w:pPr>
    </w:p>
    <w:p w:rsidR="00C0202A" w:rsidRPr="00D532FB" w:rsidRDefault="00C0202A" w:rsidP="00C0202A">
      <w:pPr>
        <w:jc w:val="center"/>
        <w:rPr>
          <w:rFonts w:ascii="Times New Roman" w:hAnsi="Times New Roman"/>
          <w:b/>
          <w:color w:val="000000"/>
        </w:rPr>
      </w:pPr>
      <w:r w:rsidRPr="00D532FB">
        <w:rPr>
          <w:rFonts w:ascii="Times New Roman" w:hAnsi="Times New Roman"/>
          <w:b/>
          <w:color w:val="000000"/>
        </w:rPr>
        <w:t>Итоговы</w:t>
      </w:r>
      <w:r>
        <w:rPr>
          <w:rFonts w:ascii="Times New Roman" w:hAnsi="Times New Roman"/>
          <w:b/>
          <w:color w:val="000000"/>
        </w:rPr>
        <w:t>й тест по чтению и развитию речи 6 класс</w:t>
      </w:r>
    </w:p>
    <w:p w:rsidR="00C0202A" w:rsidRDefault="00C0202A" w:rsidP="00C0202A">
      <w:pPr>
        <w:rPr>
          <w:rFonts w:ascii="Times New Roman" w:hAnsi="Times New Roman"/>
          <w:color w:val="000000"/>
          <w:shd w:val="clear" w:color="auto" w:fill="FFFFFF"/>
        </w:rPr>
      </w:pPr>
      <w:r w:rsidRPr="00D532FB">
        <w:rPr>
          <w:rStyle w:val="aa"/>
          <w:rFonts w:ascii="Times New Roman" w:hAnsi="Times New Roman"/>
          <w:color w:val="000000"/>
          <w:bdr w:val="none" w:sz="0" w:space="0" w:color="auto" w:frame="1"/>
          <w:shd w:val="clear" w:color="auto" w:fill="FFFFFF"/>
        </w:rPr>
        <w:t>Описание материала:</w:t>
      </w:r>
      <w:r w:rsidRPr="00D532FB">
        <w:rPr>
          <w:rFonts w:ascii="Times New Roman" w:hAnsi="Times New Roman"/>
          <w:color w:val="000000"/>
          <w:shd w:val="clear" w:color="auto" w:fill="FFFFFF"/>
        </w:rPr>
        <w:t> контрольно-измерительный материал представлен в виде те</w:t>
      </w:r>
      <w:r>
        <w:rPr>
          <w:rFonts w:ascii="Times New Roman" w:hAnsi="Times New Roman"/>
          <w:color w:val="000000"/>
          <w:shd w:val="clear" w:color="auto" w:fill="FFFFFF"/>
        </w:rPr>
        <w:t>ста. Предназначен для учащихся 6</w:t>
      </w:r>
      <w:r w:rsidRPr="00D532FB">
        <w:rPr>
          <w:rFonts w:ascii="Times New Roman" w:hAnsi="Times New Roman"/>
          <w:color w:val="000000"/>
          <w:shd w:val="clear" w:color="auto" w:fill="FFFFFF"/>
        </w:rPr>
        <w:t xml:space="preserve"> класса коррекционных школ VIII вида, обучающимся по учебнику А.К. </w:t>
      </w:r>
      <w:r>
        <w:rPr>
          <w:rFonts w:ascii="Times New Roman" w:hAnsi="Times New Roman"/>
          <w:color w:val="000000"/>
          <w:shd w:val="clear" w:color="auto" w:fill="FFFFFF"/>
        </w:rPr>
        <w:t>Аксёновой. Чтение. Учебник для 6</w:t>
      </w:r>
      <w:r w:rsidRPr="00D532FB">
        <w:rPr>
          <w:rFonts w:ascii="Times New Roman" w:hAnsi="Times New Roman"/>
          <w:color w:val="000000"/>
          <w:shd w:val="clear" w:color="auto" w:fill="FFFFFF"/>
        </w:rPr>
        <w:t xml:space="preserve"> класса специальных (коррекционных) образовательных учреждений VIII вида. Полезен учителям письма и чтения и </w:t>
      </w:r>
      <w:r>
        <w:rPr>
          <w:rFonts w:ascii="Times New Roman" w:hAnsi="Times New Roman"/>
          <w:color w:val="000000"/>
          <w:shd w:val="clear" w:color="auto" w:fill="FFFFFF"/>
        </w:rPr>
        <w:t>развития речи коррекционного  класса</w:t>
      </w:r>
      <w:r w:rsidRPr="00D532FB">
        <w:rPr>
          <w:rFonts w:ascii="Times New Roman" w:hAnsi="Times New Roman"/>
          <w:color w:val="000000"/>
          <w:shd w:val="clear" w:color="auto" w:fill="FFFFFF"/>
        </w:rPr>
        <w:t xml:space="preserve"> VIII вида в конце учебного года. </w:t>
      </w:r>
      <w:r w:rsidRPr="00D532FB">
        <w:rPr>
          <w:rFonts w:ascii="Times New Roman" w:hAnsi="Times New Roman"/>
          <w:color w:val="000000"/>
        </w:rPr>
        <w:br/>
      </w:r>
      <w:r w:rsidRPr="00D532FB">
        <w:rPr>
          <w:rStyle w:val="aa"/>
          <w:rFonts w:ascii="Times New Roman" w:hAnsi="Times New Roman"/>
          <w:color w:val="000000"/>
          <w:bdr w:val="none" w:sz="0" w:space="0" w:color="auto" w:frame="1"/>
          <w:shd w:val="clear" w:color="auto" w:fill="FFFFFF"/>
        </w:rPr>
        <w:t>Шкала оценок:</w:t>
      </w:r>
      <w:r w:rsidRPr="00D532FB">
        <w:rPr>
          <w:rFonts w:ascii="Times New Roman" w:hAnsi="Times New Roman"/>
          <w:color w:val="000000"/>
          <w:shd w:val="clear" w:color="auto" w:fill="FFFFFF"/>
        </w:rPr>
        <w:t> При оценивании начисляется 1 балл за каждое правильно выполненное задание. </w:t>
      </w:r>
      <w:r w:rsidRPr="00D532FB">
        <w:rPr>
          <w:rFonts w:ascii="Times New Roman" w:hAnsi="Times New Roman"/>
          <w:color w:val="000000"/>
        </w:rPr>
        <w:br/>
      </w:r>
      <w:r w:rsidRPr="00D532FB">
        <w:rPr>
          <w:rFonts w:ascii="Times New Roman" w:hAnsi="Times New Roman"/>
          <w:color w:val="000000"/>
          <w:shd w:val="clear" w:color="auto" w:fill="FFFFFF"/>
        </w:rPr>
        <w:t>Оценка «5» - 96-100% </w:t>
      </w:r>
      <w:r w:rsidRPr="00D532FB">
        <w:rPr>
          <w:rFonts w:ascii="Times New Roman" w:hAnsi="Times New Roman"/>
          <w:color w:val="000000"/>
        </w:rPr>
        <w:br/>
      </w:r>
      <w:r w:rsidRPr="00D532FB">
        <w:rPr>
          <w:rFonts w:ascii="Times New Roman" w:hAnsi="Times New Roman"/>
          <w:color w:val="000000"/>
          <w:shd w:val="clear" w:color="auto" w:fill="FFFFFF"/>
        </w:rPr>
        <w:t>оценка «4» - 75-95%</w:t>
      </w:r>
      <w:r w:rsidRPr="00D532FB">
        <w:rPr>
          <w:rFonts w:ascii="Times New Roman" w:hAnsi="Times New Roman"/>
          <w:color w:val="000000"/>
        </w:rPr>
        <w:br/>
      </w:r>
      <w:r w:rsidRPr="00D532FB">
        <w:rPr>
          <w:rFonts w:ascii="Times New Roman" w:hAnsi="Times New Roman"/>
          <w:color w:val="000000"/>
          <w:shd w:val="clear" w:color="auto" w:fill="FFFFFF"/>
        </w:rPr>
        <w:t>оценка «3» - 50-75%</w:t>
      </w:r>
      <w:r w:rsidRPr="00D532FB">
        <w:rPr>
          <w:rFonts w:ascii="Times New Roman" w:hAnsi="Times New Roman"/>
          <w:color w:val="000000"/>
        </w:rPr>
        <w:br/>
      </w:r>
      <w:r w:rsidRPr="00D532FB">
        <w:rPr>
          <w:rFonts w:ascii="Times New Roman" w:hAnsi="Times New Roman"/>
          <w:color w:val="000000"/>
          <w:shd w:val="clear" w:color="auto" w:fill="FFFFFF"/>
        </w:rPr>
        <w:t>оценка «2» - менее 50%</w:t>
      </w:r>
      <w:r w:rsidRPr="00D532FB">
        <w:rPr>
          <w:rFonts w:ascii="Times New Roman" w:hAnsi="Times New Roman"/>
          <w:color w:val="000000"/>
        </w:rPr>
        <w:br/>
      </w:r>
      <w:r w:rsidRPr="00D532FB">
        <w:rPr>
          <w:rStyle w:val="aa"/>
          <w:rFonts w:ascii="Times New Roman" w:hAnsi="Times New Roman"/>
          <w:color w:val="000000"/>
          <w:bdr w:val="none" w:sz="0" w:space="0" w:color="auto" w:frame="1"/>
          <w:shd w:val="clear" w:color="auto" w:fill="FFFFFF"/>
        </w:rPr>
        <w:t>Цель:</w:t>
      </w:r>
      <w:r w:rsidRPr="00D532FB">
        <w:rPr>
          <w:rFonts w:ascii="Times New Roman" w:hAnsi="Times New Roman"/>
          <w:color w:val="000000"/>
          <w:shd w:val="clear" w:color="auto" w:fill="FFFFFF"/>
        </w:rPr>
        <w:t> проверка уровня знаний по предмету за курс обучения.</w:t>
      </w:r>
    </w:p>
    <w:p w:rsidR="00C0202A" w:rsidRPr="00581D57" w:rsidRDefault="00C0202A" w:rsidP="00C0202A">
      <w:pPr>
        <w:rPr>
          <w:rFonts w:ascii="Times New Roman" w:hAnsi="Times New Roman"/>
          <w:color w:val="000000"/>
        </w:rPr>
      </w:pPr>
      <w:r>
        <w:rPr>
          <w:rFonts w:ascii="Times New Roman" w:hAnsi="Times New Roman"/>
          <w:color w:val="000000"/>
          <w:shd w:val="clear" w:color="auto" w:fill="FFFFFF"/>
        </w:rPr>
        <w:t xml:space="preserve">Итоговый тест разработан для учащегося </w:t>
      </w:r>
      <w:r>
        <w:rPr>
          <w:rFonts w:ascii="Times New Roman" w:hAnsi="Times New Roman"/>
          <w:color w:val="000000"/>
          <w:shd w:val="clear" w:color="auto" w:fill="FFFFFF"/>
          <w:lang w:val="en-US"/>
        </w:rPr>
        <w:t>I</w:t>
      </w:r>
      <w:r>
        <w:rPr>
          <w:rFonts w:ascii="Times New Roman" w:hAnsi="Times New Roman"/>
          <w:color w:val="000000"/>
          <w:shd w:val="clear" w:color="auto" w:fill="FFFFFF"/>
        </w:rPr>
        <w:t>группы Даниила Г..</w:t>
      </w:r>
    </w:p>
    <w:p w:rsidR="007206FA" w:rsidRPr="007206FA" w:rsidRDefault="007206FA" w:rsidP="007206FA">
      <w:pPr>
        <w:shd w:val="clear" w:color="auto" w:fill="FFFFFF"/>
        <w:spacing w:after="0" w:line="240" w:lineRule="auto"/>
        <w:jc w:val="center"/>
        <w:rPr>
          <w:rFonts w:eastAsia="Times New Roman" w:cs="Calibri"/>
          <w:b/>
          <w:color w:val="000000"/>
          <w:sz w:val="24"/>
          <w:szCs w:val="24"/>
          <w:lang w:eastAsia="ru-RU"/>
        </w:rPr>
      </w:pPr>
      <w:r w:rsidRPr="007206FA">
        <w:rPr>
          <w:rFonts w:ascii="Times New Roman" w:eastAsia="Times New Roman" w:hAnsi="Times New Roman"/>
          <w:b/>
          <w:color w:val="000000"/>
          <w:sz w:val="24"/>
          <w:szCs w:val="24"/>
          <w:lang w:eastAsia="ru-RU"/>
        </w:rPr>
        <w:t>Итоговый тест по чтению и развитию речи для 6 класса</w:t>
      </w:r>
      <w:r w:rsidRPr="007206FA">
        <w:rPr>
          <w:rFonts w:eastAsia="Times New Roman" w:cs="Calibri"/>
          <w:b/>
          <w:color w:val="000000"/>
          <w:sz w:val="24"/>
          <w:szCs w:val="24"/>
          <w:lang w:eastAsia="ru-RU"/>
        </w:rPr>
        <w:t>.</w:t>
      </w:r>
    </w:p>
    <w:p w:rsidR="007206FA" w:rsidRPr="007206FA" w:rsidRDefault="007206FA" w:rsidP="007206FA">
      <w:pPr>
        <w:numPr>
          <w:ilvl w:val="0"/>
          <w:numId w:val="18"/>
        </w:numPr>
        <w:shd w:val="clear" w:color="auto" w:fill="FFFFFF"/>
        <w:spacing w:after="0" w:line="240" w:lineRule="auto"/>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Сказку «Весенняя песня» написал:</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А)Г. Скребицкий</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Б)М. Пришвин</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В)А. Толстой.</w:t>
      </w:r>
    </w:p>
    <w:p w:rsidR="007206FA" w:rsidRPr="007206FA" w:rsidRDefault="007206FA" w:rsidP="007206FA">
      <w:pPr>
        <w:numPr>
          <w:ilvl w:val="0"/>
          <w:numId w:val="19"/>
        </w:numPr>
        <w:shd w:val="clear" w:color="auto" w:fill="FFFFFF"/>
        <w:spacing w:after="0" w:line="240" w:lineRule="auto"/>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Какая птичка своей песней в этой сказке прогнала зиму?</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А)тетерев</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Б)дятел</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В)жаворонок</w:t>
      </w:r>
    </w:p>
    <w:p w:rsidR="007206FA" w:rsidRPr="007206FA" w:rsidRDefault="007206FA" w:rsidP="007206FA">
      <w:pPr>
        <w:numPr>
          <w:ilvl w:val="0"/>
          <w:numId w:val="20"/>
        </w:numPr>
        <w:shd w:val="clear" w:color="auto" w:fill="FFFFFF"/>
        <w:spacing w:after="0" w:line="240" w:lineRule="auto"/>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В стихотворении В. Жуковского «Жаворонок» описан:</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а)приход весны</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Б)приход лета</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lastRenderedPageBreak/>
        <w:t>В)начало осени</w:t>
      </w:r>
    </w:p>
    <w:p w:rsidR="007206FA" w:rsidRPr="007206FA" w:rsidRDefault="007206FA" w:rsidP="007206FA">
      <w:pPr>
        <w:numPr>
          <w:ilvl w:val="0"/>
          <w:numId w:val="21"/>
        </w:numPr>
        <w:shd w:val="clear" w:color="auto" w:fill="FFFFFF"/>
        <w:spacing w:after="0" w:line="240" w:lineRule="auto"/>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Назовите автора этих строк:</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«И вот шатер свойголубой</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Опять раскинула весна;</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Окроплены луга росой».</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А)А. Плещев</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Б)А. Паустовский</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В)А. Пушкин</w:t>
      </w:r>
    </w:p>
    <w:p w:rsidR="007206FA" w:rsidRPr="007206FA" w:rsidRDefault="007206FA" w:rsidP="007206FA">
      <w:pPr>
        <w:numPr>
          <w:ilvl w:val="0"/>
          <w:numId w:val="22"/>
        </w:numPr>
        <w:shd w:val="clear" w:color="auto" w:fill="FFFFFF"/>
        <w:spacing w:after="0" w:line="240" w:lineRule="auto"/>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О каком месяце В. Бианки написал: «Месяц…-пой да гуляй!»</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А)март</w:t>
      </w:r>
      <w:r w:rsidR="00AD4155">
        <w:rPr>
          <w:rFonts w:ascii="Times New Roman" w:eastAsia="Times New Roman" w:hAnsi="Times New Roman"/>
          <w:color w:val="000000"/>
          <w:sz w:val="24"/>
          <w:szCs w:val="24"/>
          <w:lang w:eastAsia="ru-RU"/>
        </w:rPr>
        <w:t xml:space="preserve">    </w:t>
      </w:r>
      <w:r w:rsidRPr="007206FA">
        <w:rPr>
          <w:rFonts w:ascii="Times New Roman" w:eastAsia="Times New Roman" w:hAnsi="Times New Roman"/>
          <w:color w:val="000000"/>
          <w:sz w:val="24"/>
          <w:szCs w:val="24"/>
          <w:lang w:eastAsia="ru-RU"/>
        </w:rPr>
        <w:t>Б)июнь</w:t>
      </w:r>
      <w:r w:rsidR="00AD4155">
        <w:rPr>
          <w:rFonts w:ascii="Times New Roman" w:eastAsia="Times New Roman" w:hAnsi="Times New Roman"/>
          <w:color w:val="000000"/>
          <w:sz w:val="24"/>
          <w:szCs w:val="24"/>
          <w:lang w:eastAsia="ru-RU"/>
        </w:rPr>
        <w:t xml:space="preserve">      </w:t>
      </w:r>
      <w:r w:rsidRPr="007206FA">
        <w:rPr>
          <w:rFonts w:ascii="Times New Roman" w:eastAsia="Times New Roman" w:hAnsi="Times New Roman"/>
          <w:color w:val="000000"/>
          <w:sz w:val="24"/>
          <w:szCs w:val="24"/>
          <w:lang w:eastAsia="ru-RU"/>
        </w:rPr>
        <w:t>В)май</w:t>
      </w:r>
    </w:p>
    <w:p w:rsidR="007206FA" w:rsidRPr="007206FA" w:rsidRDefault="007206FA" w:rsidP="007206FA">
      <w:pPr>
        <w:numPr>
          <w:ilvl w:val="0"/>
          <w:numId w:val="23"/>
        </w:numPr>
        <w:shd w:val="clear" w:color="auto" w:fill="FFFFFF"/>
        <w:spacing w:after="0" w:line="240" w:lineRule="auto"/>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 Сказку «Маленький принц»написал:</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А)К.Чуковский</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Б)А.Пушкин</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В)А. де Сент-Экзюпери</w:t>
      </w:r>
    </w:p>
    <w:p w:rsidR="007206FA" w:rsidRPr="007206FA" w:rsidRDefault="007206FA" w:rsidP="007206FA">
      <w:pPr>
        <w:numPr>
          <w:ilvl w:val="0"/>
          <w:numId w:val="24"/>
        </w:numPr>
        <w:shd w:val="clear" w:color="auto" w:fill="FFFFFF"/>
        <w:spacing w:after="0" w:line="240" w:lineRule="auto"/>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Маленький принц любил свой цветок:</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а) розу</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Б)ромашку</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В)резеду</w:t>
      </w:r>
    </w:p>
    <w:p w:rsidR="007206FA" w:rsidRPr="007206FA" w:rsidRDefault="007206FA" w:rsidP="007206FA">
      <w:pPr>
        <w:numPr>
          <w:ilvl w:val="0"/>
          <w:numId w:val="25"/>
        </w:numPr>
        <w:shd w:val="clear" w:color="auto" w:fill="FFFFFF"/>
        <w:spacing w:after="0" w:line="240" w:lineRule="auto"/>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Кого приручил Маленький принц на Земле?</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А)лиса</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Б)рысь</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В)волка</w:t>
      </w:r>
    </w:p>
    <w:p w:rsidR="007206FA" w:rsidRPr="007206FA" w:rsidRDefault="007206FA" w:rsidP="007206FA">
      <w:pPr>
        <w:numPr>
          <w:ilvl w:val="0"/>
          <w:numId w:val="26"/>
        </w:numPr>
        <w:shd w:val="clear" w:color="auto" w:fill="FFFFFF"/>
        <w:spacing w:after="0" w:line="240" w:lineRule="auto"/>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Выберите правильный ответ. «Зорко одно лишь…»</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А) сердце</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Б)голова</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В)глаза</w:t>
      </w:r>
    </w:p>
    <w:p w:rsidR="007206FA" w:rsidRPr="007206FA" w:rsidRDefault="007206FA" w:rsidP="007206FA">
      <w:pPr>
        <w:numPr>
          <w:ilvl w:val="0"/>
          <w:numId w:val="27"/>
        </w:numPr>
        <w:shd w:val="clear" w:color="auto" w:fill="FFFFFF"/>
        <w:spacing w:after="0" w:line="240" w:lineRule="auto"/>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Дайте объяснение слову ратуша:</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А)высокая церковь</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Б)здание,где находится городская влсать</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В)старый дом</w:t>
      </w:r>
    </w:p>
    <w:p w:rsidR="007206FA" w:rsidRPr="007206FA" w:rsidRDefault="007206FA" w:rsidP="007206FA">
      <w:pPr>
        <w:numPr>
          <w:ilvl w:val="0"/>
          <w:numId w:val="28"/>
        </w:numPr>
        <w:shd w:val="clear" w:color="auto" w:fill="FFFFFF"/>
        <w:spacing w:after="0" w:line="240" w:lineRule="auto"/>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В рассказе «Весна идет» В. Пескова весну в Антарктиду приносят:</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А)птицы перелетные</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Б)киты</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В) пингвины Адели</w:t>
      </w:r>
    </w:p>
    <w:p w:rsidR="007206FA" w:rsidRPr="007206FA" w:rsidRDefault="007206FA" w:rsidP="007206FA">
      <w:pPr>
        <w:numPr>
          <w:ilvl w:val="0"/>
          <w:numId w:val="29"/>
        </w:numPr>
        <w:shd w:val="clear" w:color="auto" w:fill="FFFFFF"/>
        <w:spacing w:after="0" w:line="240" w:lineRule="auto"/>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«Вот север, тучи нагоняя,</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Дохнул, завыл – и вот сама</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Идет волшебница зима». Автор этих строк:</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А)В. Жуковский</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Б)А. Пушкин</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В) И.Бунин</w:t>
      </w:r>
    </w:p>
    <w:p w:rsidR="007206FA" w:rsidRPr="007206FA" w:rsidRDefault="007206FA" w:rsidP="007206FA">
      <w:pPr>
        <w:numPr>
          <w:ilvl w:val="0"/>
          <w:numId w:val="30"/>
        </w:numPr>
        <w:shd w:val="clear" w:color="auto" w:fill="FFFFFF"/>
        <w:spacing w:after="0" w:line="240" w:lineRule="auto"/>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Какая сказка не является народной?</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А) «Морозко»</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Б) «Снежная королева»</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В) «Умный мужик»</w:t>
      </w:r>
    </w:p>
    <w:p w:rsidR="007206FA" w:rsidRPr="007206FA" w:rsidRDefault="007206FA" w:rsidP="007206FA">
      <w:pPr>
        <w:numPr>
          <w:ilvl w:val="0"/>
          <w:numId w:val="31"/>
        </w:numPr>
        <w:shd w:val="clear" w:color="auto" w:fill="FFFFFF"/>
        <w:spacing w:after="0" w:line="240" w:lineRule="auto"/>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Укажите зарубежного писателя:</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А)С. Маршак</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Б)Х.К. Андерсен</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В) В. Бианки</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15. Сказку «Пуговкин домик» написал:</w:t>
      </w:r>
    </w:p>
    <w:p w:rsidR="007206FA" w:rsidRPr="007206FA" w:rsidRDefault="007206FA" w:rsidP="007206FA">
      <w:pPr>
        <w:shd w:val="clear" w:color="auto" w:fill="FFFFFF"/>
        <w:spacing w:after="0" w:line="240" w:lineRule="auto"/>
        <w:ind w:left="720"/>
        <w:jc w:val="both"/>
        <w:rPr>
          <w:rFonts w:eastAsia="Times New Roman" w:cs="Calibri"/>
          <w:color w:val="000000"/>
          <w:sz w:val="24"/>
          <w:szCs w:val="24"/>
          <w:lang w:eastAsia="ru-RU"/>
        </w:rPr>
      </w:pPr>
      <w:r w:rsidRPr="007206FA">
        <w:rPr>
          <w:rFonts w:ascii="Times New Roman" w:eastAsia="Times New Roman" w:hAnsi="Times New Roman"/>
          <w:color w:val="000000"/>
          <w:sz w:val="24"/>
          <w:szCs w:val="24"/>
          <w:lang w:eastAsia="ru-RU"/>
        </w:rPr>
        <w:t>А) Дж. Родари</w:t>
      </w:r>
    </w:p>
    <w:p w:rsidR="00600843" w:rsidRPr="00EE22D4" w:rsidRDefault="007206FA" w:rsidP="00AD4155">
      <w:pPr>
        <w:shd w:val="clear" w:color="auto" w:fill="FFFFFF"/>
        <w:spacing w:after="0" w:line="240" w:lineRule="auto"/>
        <w:ind w:left="720"/>
        <w:jc w:val="both"/>
        <w:rPr>
          <w:rFonts w:ascii="Times New Roman" w:hAnsi="Times New Roman"/>
          <w:b/>
          <w:sz w:val="24"/>
          <w:szCs w:val="24"/>
        </w:rPr>
      </w:pPr>
      <w:r w:rsidRPr="007206FA">
        <w:rPr>
          <w:rFonts w:ascii="Times New Roman" w:eastAsia="Times New Roman" w:hAnsi="Times New Roman"/>
          <w:color w:val="000000"/>
          <w:sz w:val="24"/>
          <w:szCs w:val="24"/>
          <w:lang w:eastAsia="ru-RU"/>
        </w:rPr>
        <w:t>Б)Е. Пермяк</w:t>
      </w:r>
      <w:r w:rsidR="00AD4155">
        <w:rPr>
          <w:rFonts w:ascii="Times New Roman" w:eastAsia="Times New Roman" w:hAnsi="Times New Roman"/>
          <w:color w:val="000000"/>
          <w:sz w:val="24"/>
          <w:szCs w:val="24"/>
          <w:lang w:eastAsia="ru-RU"/>
        </w:rPr>
        <w:t xml:space="preserve">    </w:t>
      </w:r>
      <w:r w:rsidRPr="007206FA">
        <w:rPr>
          <w:rFonts w:ascii="Times New Roman" w:eastAsia="Times New Roman" w:hAnsi="Times New Roman"/>
          <w:color w:val="000000"/>
          <w:sz w:val="24"/>
          <w:szCs w:val="24"/>
          <w:lang w:eastAsia="ru-RU"/>
        </w:rPr>
        <w:t>В)Р. Киплинг</w:t>
      </w:r>
    </w:p>
    <w:sectPr w:rsidR="00600843" w:rsidRPr="00EE22D4" w:rsidSect="00B039AA">
      <w:footerReference w:type="default" r:id="rId9"/>
      <w:pgSz w:w="11906" w:h="16838"/>
      <w:pgMar w:top="1247" w:right="1134"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29B" w:rsidRDefault="001B029B" w:rsidP="00487330">
      <w:pPr>
        <w:spacing w:after="0" w:line="240" w:lineRule="auto"/>
      </w:pPr>
      <w:r>
        <w:separator/>
      </w:r>
    </w:p>
  </w:endnote>
  <w:endnote w:type="continuationSeparator" w:id="0">
    <w:p w:rsidR="001B029B" w:rsidRDefault="001B029B" w:rsidP="00487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7839253"/>
    </w:sdtPr>
    <w:sdtEndPr/>
    <w:sdtContent>
      <w:p w:rsidR="007A6F66" w:rsidRDefault="007A6F66">
        <w:pPr>
          <w:pStyle w:val="a5"/>
          <w:jc w:val="center"/>
        </w:pPr>
        <w:r>
          <w:fldChar w:fldCharType="begin"/>
        </w:r>
        <w:r>
          <w:instrText xml:space="preserve"> PAGE   \* MERGEFORMAT </w:instrText>
        </w:r>
        <w:r>
          <w:fldChar w:fldCharType="separate"/>
        </w:r>
        <w:r w:rsidR="00E91D85">
          <w:rPr>
            <w:noProof/>
          </w:rPr>
          <w:t>1</w:t>
        </w:r>
        <w:r>
          <w:rPr>
            <w:noProof/>
          </w:rPr>
          <w:fldChar w:fldCharType="end"/>
        </w:r>
      </w:p>
    </w:sdtContent>
  </w:sdt>
  <w:p w:rsidR="007A6F66" w:rsidRDefault="007A6F6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29B" w:rsidRDefault="001B029B" w:rsidP="00487330">
      <w:pPr>
        <w:spacing w:after="0" w:line="240" w:lineRule="auto"/>
      </w:pPr>
      <w:r>
        <w:separator/>
      </w:r>
    </w:p>
  </w:footnote>
  <w:footnote w:type="continuationSeparator" w:id="0">
    <w:p w:rsidR="001B029B" w:rsidRDefault="001B029B" w:rsidP="004873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762AB66"/>
    <w:lvl w:ilvl="0">
      <w:numFmt w:val="bullet"/>
      <w:lvlText w:val="*"/>
      <w:lvlJc w:val="left"/>
      <w:pPr>
        <w:ind w:left="0" w:firstLine="0"/>
      </w:pPr>
    </w:lvl>
  </w:abstractNum>
  <w:abstractNum w:abstractNumId="1" w15:restartNumberingAfterBreak="0">
    <w:nsid w:val="01B2432D"/>
    <w:multiLevelType w:val="hybridMultilevel"/>
    <w:tmpl w:val="CABE74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5E51D6"/>
    <w:multiLevelType w:val="hybridMultilevel"/>
    <w:tmpl w:val="2A22CF6A"/>
    <w:lvl w:ilvl="0" w:tplc="67C8E3C4">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9859F5"/>
    <w:multiLevelType w:val="multilevel"/>
    <w:tmpl w:val="BBD8F1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0951B7"/>
    <w:multiLevelType w:val="multilevel"/>
    <w:tmpl w:val="1D88312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5A750C"/>
    <w:multiLevelType w:val="multilevel"/>
    <w:tmpl w:val="56FC643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EB1D38"/>
    <w:multiLevelType w:val="multilevel"/>
    <w:tmpl w:val="26EA57B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8F3E34"/>
    <w:multiLevelType w:val="hybridMultilevel"/>
    <w:tmpl w:val="1DEC63B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1FB360EB"/>
    <w:multiLevelType w:val="multilevel"/>
    <w:tmpl w:val="C3B22A1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6592D0B"/>
    <w:multiLevelType w:val="multilevel"/>
    <w:tmpl w:val="69624894"/>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EB6774"/>
    <w:multiLevelType w:val="multilevel"/>
    <w:tmpl w:val="44002B0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0DF7FB8"/>
    <w:multiLevelType w:val="hybridMultilevel"/>
    <w:tmpl w:val="0EC28C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0ED1799"/>
    <w:multiLevelType w:val="multilevel"/>
    <w:tmpl w:val="16EA8E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2DC2A47"/>
    <w:multiLevelType w:val="multilevel"/>
    <w:tmpl w:val="3EA6DB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8B27682"/>
    <w:multiLevelType w:val="hybridMultilevel"/>
    <w:tmpl w:val="39FCEEE8"/>
    <w:lvl w:ilvl="0" w:tplc="EC425A14">
      <w:start w:val="1"/>
      <w:numFmt w:val="decimal"/>
      <w:lvlText w:val="%1."/>
      <w:lvlJc w:val="left"/>
      <w:pPr>
        <w:tabs>
          <w:tab w:val="num" w:pos="3780"/>
        </w:tabs>
        <w:ind w:left="3780" w:hanging="360"/>
      </w:pPr>
      <w:rPr>
        <w:rFonts w:hint="default"/>
      </w:rPr>
    </w:lvl>
    <w:lvl w:ilvl="1" w:tplc="04190019" w:tentative="1">
      <w:start w:val="1"/>
      <w:numFmt w:val="lowerLetter"/>
      <w:lvlText w:val="%2."/>
      <w:lvlJc w:val="left"/>
      <w:pPr>
        <w:tabs>
          <w:tab w:val="num" w:pos="4500"/>
        </w:tabs>
        <w:ind w:left="4500" w:hanging="360"/>
      </w:pPr>
    </w:lvl>
    <w:lvl w:ilvl="2" w:tplc="0419001B" w:tentative="1">
      <w:start w:val="1"/>
      <w:numFmt w:val="lowerRoman"/>
      <w:lvlText w:val="%3."/>
      <w:lvlJc w:val="right"/>
      <w:pPr>
        <w:tabs>
          <w:tab w:val="num" w:pos="5220"/>
        </w:tabs>
        <w:ind w:left="5220" w:hanging="180"/>
      </w:pPr>
    </w:lvl>
    <w:lvl w:ilvl="3" w:tplc="0419000F" w:tentative="1">
      <w:start w:val="1"/>
      <w:numFmt w:val="decimal"/>
      <w:lvlText w:val="%4."/>
      <w:lvlJc w:val="left"/>
      <w:pPr>
        <w:tabs>
          <w:tab w:val="num" w:pos="5940"/>
        </w:tabs>
        <w:ind w:left="5940" w:hanging="360"/>
      </w:pPr>
    </w:lvl>
    <w:lvl w:ilvl="4" w:tplc="04190019" w:tentative="1">
      <w:start w:val="1"/>
      <w:numFmt w:val="lowerLetter"/>
      <w:lvlText w:val="%5."/>
      <w:lvlJc w:val="left"/>
      <w:pPr>
        <w:tabs>
          <w:tab w:val="num" w:pos="6660"/>
        </w:tabs>
        <w:ind w:left="6660" w:hanging="360"/>
      </w:pPr>
    </w:lvl>
    <w:lvl w:ilvl="5" w:tplc="0419001B" w:tentative="1">
      <w:start w:val="1"/>
      <w:numFmt w:val="lowerRoman"/>
      <w:lvlText w:val="%6."/>
      <w:lvlJc w:val="right"/>
      <w:pPr>
        <w:tabs>
          <w:tab w:val="num" w:pos="7380"/>
        </w:tabs>
        <w:ind w:left="7380" w:hanging="180"/>
      </w:pPr>
    </w:lvl>
    <w:lvl w:ilvl="6" w:tplc="0419000F" w:tentative="1">
      <w:start w:val="1"/>
      <w:numFmt w:val="decimal"/>
      <w:lvlText w:val="%7."/>
      <w:lvlJc w:val="left"/>
      <w:pPr>
        <w:tabs>
          <w:tab w:val="num" w:pos="8100"/>
        </w:tabs>
        <w:ind w:left="8100" w:hanging="360"/>
      </w:pPr>
    </w:lvl>
    <w:lvl w:ilvl="7" w:tplc="04190019" w:tentative="1">
      <w:start w:val="1"/>
      <w:numFmt w:val="lowerLetter"/>
      <w:lvlText w:val="%8."/>
      <w:lvlJc w:val="left"/>
      <w:pPr>
        <w:tabs>
          <w:tab w:val="num" w:pos="8820"/>
        </w:tabs>
        <w:ind w:left="8820" w:hanging="360"/>
      </w:pPr>
    </w:lvl>
    <w:lvl w:ilvl="8" w:tplc="0419001B" w:tentative="1">
      <w:start w:val="1"/>
      <w:numFmt w:val="lowerRoman"/>
      <w:lvlText w:val="%9."/>
      <w:lvlJc w:val="right"/>
      <w:pPr>
        <w:tabs>
          <w:tab w:val="num" w:pos="9540"/>
        </w:tabs>
        <w:ind w:left="9540" w:hanging="180"/>
      </w:pPr>
    </w:lvl>
  </w:abstractNum>
  <w:abstractNum w:abstractNumId="15" w15:restartNumberingAfterBreak="0">
    <w:nsid w:val="5C0A3453"/>
    <w:multiLevelType w:val="multilevel"/>
    <w:tmpl w:val="409633B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ECC03EF"/>
    <w:multiLevelType w:val="hybridMultilevel"/>
    <w:tmpl w:val="3D2068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FF638EC"/>
    <w:multiLevelType w:val="multilevel"/>
    <w:tmpl w:val="FCDAD7C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5331ABC"/>
    <w:multiLevelType w:val="hybridMultilevel"/>
    <w:tmpl w:val="7B6EBEC4"/>
    <w:lvl w:ilvl="0" w:tplc="D62CCF3A">
      <w:start w:val="1"/>
      <w:numFmt w:val="decimal"/>
      <w:lvlText w:val="%1."/>
      <w:lvlJc w:val="left"/>
      <w:pPr>
        <w:ind w:left="390" w:hanging="360"/>
      </w:pPr>
      <w:rPr>
        <w:rFonts w:hint="default"/>
        <w:b w:val="0"/>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9" w15:restartNumberingAfterBreak="0">
    <w:nsid w:val="6B1E24A8"/>
    <w:multiLevelType w:val="multilevel"/>
    <w:tmpl w:val="D97273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DB9175A"/>
    <w:multiLevelType w:val="multilevel"/>
    <w:tmpl w:val="F39E74E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1F7699"/>
    <w:multiLevelType w:val="multilevel"/>
    <w:tmpl w:val="5D74810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3CA4AB4"/>
    <w:multiLevelType w:val="multilevel"/>
    <w:tmpl w:val="5F12C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
  </w:num>
  <w:num w:numId="3">
    <w:abstractNumId w:val="14"/>
  </w:num>
  <w:num w:numId="4">
    <w:abstractNumId w:val="0"/>
  </w:num>
  <w:num w:numId="5">
    <w:abstractNumId w:val="0"/>
    <w:lvlOverride w:ilvl="0">
      <w:lvl w:ilvl="0">
        <w:numFmt w:val="bullet"/>
        <w:lvlText w:val="-"/>
        <w:legacy w:legacy="1" w:legacySpace="0" w:legacyIndent="154"/>
        <w:lvlJc w:val="left"/>
        <w:pPr>
          <w:ind w:left="0" w:firstLine="0"/>
        </w:pPr>
        <w:rPr>
          <w:rFonts w:ascii="Arial" w:hAnsi="Arial" w:cs="Arial" w:hint="default"/>
        </w:rPr>
      </w:lvl>
    </w:lvlOverride>
  </w:num>
  <w:num w:numId="6">
    <w:abstractNumId w:val="0"/>
    <w:lvlOverride w:ilvl="0">
      <w:lvl w:ilvl="0">
        <w:numFmt w:val="bullet"/>
        <w:lvlText w:val="-"/>
        <w:legacy w:legacy="1" w:legacySpace="0" w:legacyIndent="187"/>
        <w:lvlJc w:val="left"/>
        <w:pPr>
          <w:ind w:left="0" w:firstLine="0"/>
        </w:pPr>
        <w:rPr>
          <w:rFonts w:ascii="Arial" w:hAnsi="Arial" w:cs="Arial" w:hint="default"/>
        </w:rPr>
      </w:lvl>
    </w:lvlOverride>
  </w:num>
  <w:num w:numId="7">
    <w:abstractNumId w:val="0"/>
    <w:lvlOverride w:ilvl="0">
      <w:lvl w:ilvl="0">
        <w:numFmt w:val="bullet"/>
        <w:lvlText w:val="-"/>
        <w:legacy w:legacy="1" w:legacySpace="0" w:legacyIndent="201"/>
        <w:lvlJc w:val="left"/>
        <w:pPr>
          <w:ind w:left="0" w:firstLine="0"/>
        </w:pPr>
        <w:rPr>
          <w:rFonts w:ascii="Arial" w:hAnsi="Arial" w:cs="Arial" w:hint="default"/>
        </w:rPr>
      </w:lvl>
    </w:lvlOverride>
  </w:num>
  <w:num w:numId="8">
    <w:abstractNumId w:val="0"/>
    <w:lvlOverride w:ilvl="0">
      <w:lvl w:ilvl="0">
        <w:numFmt w:val="bullet"/>
        <w:lvlText w:val="-"/>
        <w:legacy w:legacy="1" w:legacySpace="0" w:legacyIndent="206"/>
        <w:lvlJc w:val="left"/>
        <w:pPr>
          <w:ind w:left="0" w:firstLine="0"/>
        </w:pPr>
        <w:rPr>
          <w:rFonts w:ascii="Arial" w:hAnsi="Arial" w:cs="Arial" w:hint="default"/>
        </w:rPr>
      </w:lvl>
    </w:lvlOverride>
  </w:num>
  <w:num w:numId="9">
    <w:abstractNumId w:val="0"/>
    <w:lvlOverride w:ilvl="0">
      <w:lvl w:ilvl="0">
        <w:numFmt w:val="bullet"/>
        <w:lvlText w:val="-"/>
        <w:legacy w:legacy="1" w:legacySpace="0" w:legacyIndent="192"/>
        <w:lvlJc w:val="left"/>
        <w:pPr>
          <w:ind w:left="0" w:firstLine="0"/>
        </w:pPr>
        <w:rPr>
          <w:rFonts w:ascii="Arial" w:hAnsi="Arial" w:cs="Arial" w:hint="default"/>
        </w:rPr>
      </w:lvl>
    </w:lvlOverride>
  </w:num>
  <w:num w:numId="10">
    <w:abstractNumId w:val="0"/>
    <w:lvlOverride w:ilvl="0">
      <w:lvl w:ilvl="0">
        <w:numFmt w:val="bullet"/>
        <w:lvlText w:val="-"/>
        <w:legacy w:legacy="1" w:legacySpace="0" w:legacyIndent="192"/>
        <w:lvlJc w:val="left"/>
        <w:pPr>
          <w:ind w:left="0" w:firstLine="0"/>
        </w:pPr>
        <w:rPr>
          <w:rFonts w:ascii="Times New Roman" w:hAnsi="Times New Roman" w:cs="Times New Roman" w:hint="default"/>
        </w:rPr>
      </w:lvl>
    </w:lvlOverride>
  </w:num>
  <w:num w:numId="11">
    <w:abstractNumId w:val="7"/>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8"/>
  </w:num>
  <w:num w:numId="15">
    <w:abstractNumId w:val="0"/>
    <w:lvlOverride w:ilvl="0">
      <w:lvl w:ilvl="0">
        <w:start w:val="65535"/>
        <w:numFmt w:val="bullet"/>
        <w:lvlText w:val="&gt;"/>
        <w:legacy w:legacy="1" w:legacySpace="0" w:legacyIndent="336"/>
        <w:lvlJc w:val="left"/>
        <w:rPr>
          <w:rFonts w:ascii="Times New Roman" w:hAnsi="Times New Roman" w:cs="Times New Roman" w:hint="default"/>
        </w:rPr>
      </w:lvl>
    </w:lvlOverride>
  </w:num>
  <w:num w:numId="16">
    <w:abstractNumId w:val="2"/>
  </w:num>
  <w:num w:numId="17">
    <w:abstractNumId w:val="9"/>
  </w:num>
  <w:num w:numId="18">
    <w:abstractNumId w:val="22"/>
  </w:num>
  <w:num w:numId="19">
    <w:abstractNumId w:val="19"/>
  </w:num>
  <w:num w:numId="20">
    <w:abstractNumId w:val="3"/>
  </w:num>
  <w:num w:numId="21">
    <w:abstractNumId w:val="13"/>
  </w:num>
  <w:num w:numId="22">
    <w:abstractNumId w:val="12"/>
  </w:num>
  <w:num w:numId="23">
    <w:abstractNumId w:val="5"/>
  </w:num>
  <w:num w:numId="24">
    <w:abstractNumId w:val="8"/>
  </w:num>
  <w:num w:numId="25">
    <w:abstractNumId w:val="21"/>
  </w:num>
  <w:num w:numId="26">
    <w:abstractNumId w:val="6"/>
  </w:num>
  <w:num w:numId="27">
    <w:abstractNumId w:val="20"/>
  </w:num>
  <w:num w:numId="28">
    <w:abstractNumId w:val="4"/>
  </w:num>
  <w:num w:numId="29">
    <w:abstractNumId w:val="10"/>
  </w:num>
  <w:num w:numId="30">
    <w:abstractNumId w:val="17"/>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9718E"/>
    <w:rsid w:val="000038C5"/>
    <w:rsid w:val="00027D36"/>
    <w:rsid w:val="00050A37"/>
    <w:rsid w:val="000C735D"/>
    <w:rsid w:val="001429A1"/>
    <w:rsid w:val="00145F44"/>
    <w:rsid w:val="001761DE"/>
    <w:rsid w:val="001B029B"/>
    <w:rsid w:val="00251912"/>
    <w:rsid w:val="0026135C"/>
    <w:rsid w:val="00282D01"/>
    <w:rsid w:val="0029718E"/>
    <w:rsid w:val="00374954"/>
    <w:rsid w:val="00376B4D"/>
    <w:rsid w:val="00391B4B"/>
    <w:rsid w:val="003E7BB3"/>
    <w:rsid w:val="003F7F2B"/>
    <w:rsid w:val="00434264"/>
    <w:rsid w:val="00487330"/>
    <w:rsid w:val="004C1B9C"/>
    <w:rsid w:val="004D445B"/>
    <w:rsid w:val="00535CCB"/>
    <w:rsid w:val="00553D5B"/>
    <w:rsid w:val="00600843"/>
    <w:rsid w:val="00610759"/>
    <w:rsid w:val="0062018D"/>
    <w:rsid w:val="00625C8B"/>
    <w:rsid w:val="006B6F62"/>
    <w:rsid w:val="007206FA"/>
    <w:rsid w:val="007264CB"/>
    <w:rsid w:val="00745F8F"/>
    <w:rsid w:val="00777CEF"/>
    <w:rsid w:val="007A6F66"/>
    <w:rsid w:val="00817466"/>
    <w:rsid w:val="00830743"/>
    <w:rsid w:val="00943225"/>
    <w:rsid w:val="00981807"/>
    <w:rsid w:val="009A6129"/>
    <w:rsid w:val="009E1F98"/>
    <w:rsid w:val="00A02DEA"/>
    <w:rsid w:val="00A20204"/>
    <w:rsid w:val="00A91355"/>
    <w:rsid w:val="00AD4155"/>
    <w:rsid w:val="00B039AA"/>
    <w:rsid w:val="00B64A71"/>
    <w:rsid w:val="00B91409"/>
    <w:rsid w:val="00C0202A"/>
    <w:rsid w:val="00C174BB"/>
    <w:rsid w:val="00C554C4"/>
    <w:rsid w:val="00CA6217"/>
    <w:rsid w:val="00CC4FA8"/>
    <w:rsid w:val="00CD30C0"/>
    <w:rsid w:val="00CF68CC"/>
    <w:rsid w:val="00D05C89"/>
    <w:rsid w:val="00D413EC"/>
    <w:rsid w:val="00D63254"/>
    <w:rsid w:val="00DA1BB3"/>
    <w:rsid w:val="00DA3F30"/>
    <w:rsid w:val="00E24B11"/>
    <w:rsid w:val="00E300FF"/>
    <w:rsid w:val="00E35BC8"/>
    <w:rsid w:val="00E40254"/>
    <w:rsid w:val="00E4373F"/>
    <w:rsid w:val="00E462C1"/>
    <w:rsid w:val="00E84B82"/>
    <w:rsid w:val="00E91D85"/>
    <w:rsid w:val="00EE22D4"/>
    <w:rsid w:val="00F67577"/>
    <w:rsid w:val="00F81274"/>
    <w:rsid w:val="00FA6D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F99EE"/>
  <w15:docId w15:val="{F6627B8A-8656-4AD3-9557-9954E8948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18E"/>
    <w:rPr>
      <w:rFonts w:ascii="Calibri" w:eastAsia="Calibri" w:hAnsi="Calibri" w:cs="Times New Roman"/>
    </w:rPr>
  </w:style>
  <w:style w:type="paragraph" w:styleId="1">
    <w:name w:val="heading 1"/>
    <w:basedOn w:val="a"/>
    <w:next w:val="a"/>
    <w:link w:val="10"/>
    <w:uiPriority w:val="9"/>
    <w:qFormat/>
    <w:rsid w:val="00F81274"/>
    <w:pPr>
      <w:keepNext/>
      <w:spacing w:before="240" w:after="60" w:line="240" w:lineRule="auto"/>
      <w:outlineLvl w:val="0"/>
    </w:pPr>
    <w:rPr>
      <w:rFonts w:ascii="Cambria" w:eastAsia="Times New Roman" w:hAnsi="Cambria"/>
      <w:b/>
      <w:bCs/>
      <w:kern w:val="32"/>
      <w:sz w:val="32"/>
      <w:szCs w:val="32"/>
      <w:lang w:eastAsia="ru-RU"/>
    </w:rPr>
  </w:style>
  <w:style w:type="paragraph" w:styleId="2">
    <w:name w:val="heading 2"/>
    <w:basedOn w:val="a"/>
    <w:next w:val="a"/>
    <w:link w:val="20"/>
    <w:qFormat/>
    <w:rsid w:val="00F81274"/>
    <w:pPr>
      <w:keepNext/>
      <w:keepLines/>
      <w:spacing w:before="200" w:after="0" w:line="240" w:lineRule="auto"/>
      <w:outlineLvl w:val="1"/>
    </w:pPr>
    <w:rPr>
      <w:rFonts w:ascii="Cambria" w:eastAsia="Times New Roman" w:hAnsi="Cambria"/>
      <w:b/>
      <w:bCs/>
      <w:color w:val="4F81BD"/>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9718E"/>
    <w:pPr>
      <w:spacing w:after="0" w:line="240" w:lineRule="auto"/>
    </w:pPr>
    <w:rPr>
      <w:rFonts w:ascii="Calibri" w:eastAsia="Calibri" w:hAnsi="Calibri" w:cs="Times New Roman"/>
    </w:rPr>
  </w:style>
  <w:style w:type="paragraph" w:styleId="a4">
    <w:name w:val="List Paragraph"/>
    <w:basedOn w:val="a"/>
    <w:uiPriority w:val="34"/>
    <w:qFormat/>
    <w:rsid w:val="0029718E"/>
    <w:pPr>
      <w:ind w:left="720"/>
      <w:contextualSpacing/>
    </w:pPr>
  </w:style>
  <w:style w:type="character" w:customStyle="1" w:styleId="10">
    <w:name w:val="Заголовок 1 Знак"/>
    <w:basedOn w:val="a0"/>
    <w:link w:val="1"/>
    <w:uiPriority w:val="9"/>
    <w:rsid w:val="00F81274"/>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F81274"/>
    <w:rPr>
      <w:rFonts w:ascii="Cambria" w:eastAsia="Times New Roman" w:hAnsi="Cambria" w:cs="Times New Roman"/>
      <w:b/>
      <w:bCs/>
      <w:color w:val="4F81BD"/>
      <w:sz w:val="26"/>
      <w:szCs w:val="26"/>
      <w:lang w:eastAsia="ru-RU"/>
    </w:rPr>
  </w:style>
  <w:style w:type="numbering" w:customStyle="1" w:styleId="11">
    <w:name w:val="Нет списка1"/>
    <w:next w:val="a2"/>
    <w:semiHidden/>
    <w:unhideWhenUsed/>
    <w:rsid w:val="00F81274"/>
  </w:style>
  <w:style w:type="paragraph" w:styleId="a5">
    <w:name w:val="footer"/>
    <w:basedOn w:val="a"/>
    <w:link w:val="a6"/>
    <w:uiPriority w:val="99"/>
    <w:rsid w:val="00F8127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F81274"/>
    <w:rPr>
      <w:rFonts w:ascii="Times New Roman" w:eastAsia="Times New Roman" w:hAnsi="Times New Roman" w:cs="Times New Roman"/>
      <w:sz w:val="24"/>
      <w:szCs w:val="24"/>
      <w:lang w:eastAsia="ru-RU"/>
    </w:rPr>
  </w:style>
  <w:style w:type="paragraph" w:styleId="a7">
    <w:name w:val="Body Text Indent"/>
    <w:basedOn w:val="a"/>
    <w:link w:val="a8"/>
    <w:rsid w:val="00F81274"/>
    <w:pPr>
      <w:spacing w:after="120" w:line="240" w:lineRule="auto"/>
      <w:ind w:left="283"/>
    </w:pPr>
    <w:rPr>
      <w:rFonts w:ascii="Times New Roman" w:eastAsia="Times New Roman" w:hAnsi="Times New Roman"/>
      <w:sz w:val="24"/>
      <w:szCs w:val="24"/>
      <w:lang w:eastAsia="ru-RU"/>
    </w:rPr>
  </w:style>
  <w:style w:type="character" w:customStyle="1" w:styleId="a8">
    <w:name w:val="Основной текст с отступом Знак"/>
    <w:basedOn w:val="a0"/>
    <w:link w:val="a7"/>
    <w:rsid w:val="00F81274"/>
    <w:rPr>
      <w:rFonts w:ascii="Times New Roman" w:eastAsia="Times New Roman" w:hAnsi="Times New Roman" w:cs="Times New Roman"/>
      <w:sz w:val="24"/>
      <w:szCs w:val="24"/>
      <w:lang w:eastAsia="ru-RU"/>
    </w:rPr>
  </w:style>
  <w:style w:type="paragraph" w:styleId="21">
    <w:name w:val="Body Text Indent 2"/>
    <w:basedOn w:val="a"/>
    <w:link w:val="22"/>
    <w:rsid w:val="00F81274"/>
    <w:pPr>
      <w:spacing w:after="0" w:line="240" w:lineRule="auto"/>
      <w:ind w:firstLine="706"/>
      <w:jc w:val="both"/>
    </w:pPr>
    <w:rPr>
      <w:rFonts w:ascii="Times New Roman" w:eastAsia="Times New Roman" w:hAnsi="Times New Roman"/>
      <w:sz w:val="28"/>
      <w:szCs w:val="24"/>
      <w:lang w:eastAsia="ru-RU"/>
    </w:rPr>
  </w:style>
  <w:style w:type="character" w:customStyle="1" w:styleId="22">
    <w:name w:val="Основной текст с отступом 2 Знак"/>
    <w:basedOn w:val="a0"/>
    <w:link w:val="21"/>
    <w:rsid w:val="00F81274"/>
    <w:rPr>
      <w:rFonts w:ascii="Times New Roman" w:eastAsia="Times New Roman" w:hAnsi="Times New Roman" w:cs="Times New Roman"/>
      <w:sz w:val="28"/>
      <w:szCs w:val="24"/>
      <w:lang w:eastAsia="ru-RU"/>
    </w:rPr>
  </w:style>
  <w:style w:type="table" w:styleId="a9">
    <w:name w:val="Table Grid"/>
    <w:basedOn w:val="a1"/>
    <w:rsid w:val="00F8127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
    <w:name w:val="Основной текст (6)_"/>
    <w:link w:val="60"/>
    <w:rsid w:val="00F81274"/>
    <w:rPr>
      <w:rFonts w:ascii="Arial Unicode MS" w:eastAsia="Arial Unicode MS" w:hAnsi="Arial Unicode MS" w:cs="Arial Unicode MS"/>
      <w:color w:val="000000"/>
      <w:sz w:val="23"/>
      <w:szCs w:val="23"/>
      <w:shd w:val="clear" w:color="auto" w:fill="FFFFFF"/>
    </w:rPr>
  </w:style>
  <w:style w:type="paragraph" w:customStyle="1" w:styleId="60">
    <w:name w:val="Основной текст (6)"/>
    <w:basedOn w:val="a"/>
    <w:link w:val="6"/>
    <w:rsid w:val="00F81274"/>
    <w:pPr>
      <w:shd w:val="clear" w:color="auto" w:fill="FFFFFF"/>
      <w:spacing w:after="360" w:line="0" w:lineRule="atLeast"/>
    </w:pPr>
    <w:rPr>
      <w:rFonts w:ascii="Arial Unicode MS" w:eastAsia="Arial Unicode MS" w:hAnsi="Arial Unicode MS" w:cs="Arial Unicode MS"/>
      <w:color w:val="000000"/>
      <w:sz w:val="23"/>
      <w:szCs w:val="23"/>
    </w:rPr>
  </w:style>
  <w:style w:type="character" w:customStyle="1" w:styleId="4">
    <w:name w:val="Основной текст (4)_ Знак"/>
    <w:link w:val="40"/>
    <w:rsid w:val="00F81274"/>
    <w:rPr>
      <w:sz w:val="23"/>
      <w:szCs w:val="23"/>
      <w:shd w:val="clear" w:color="auto" w:fill="FFFFFF"/>
    </w:rPr>
  </w:style>
  <w:style w:type="paragraph" w:customStyle="1" w:styleId="40">
    <w:name w:val="Основной текст (4)_"/>
    <w:basedOn w:val="a"/>
    <w:link w:val="4"/>
    <w:rsid w:val="00F81274"/>
    <w:pPr>
      <w:shd w:val="clear" w:color="auto" w:fill="FFFFFF"/>
      <w:spacing w:after="0" w:line="0" w:lineRule="atLeast"/>
    </w:pPr>
    <w:rPr>
      <w:rFonts w:asciiTheme="minorHAnsi" w:eastAsiaTheme="minorHAnsi" w:hAnsiTheme="minorHAnsi" w:cstheme="minorBidi"/>
      <w:sz w:val="23"/>
      <w:szCs w:val="23"/>
    </w:rPr>
  </w:style>
  <w:style w:type="character" w:customStyle="1" w:styleId="51pt">
    <w:name w:val="Основной текст (5) + Интервал 1 pt"/>
    <w:rsid w:val="00F81274"/>
    <w:rPr>
      <w:rFonts w:ascii="Times New Roman" w:eastAsia="Times New Roman" w:hAnsi="Times New Roman" w:cs="Times New Roman"/>
      <w:b w:val="0"/>
      <w:bCs w:val="0"/>
      <w:i w:val="0"/>
      <w:iCs w:val="0"/>
      <w:smallCaps w:val="0"/>
      <w:strike w:val="0"/>
      <w:spacing w:val="20"/>
      <w:sz w:val="22"/>
      <w:szCs w:val="22"/>
    </w:rPr>
  </w:style>
  <w:style w:type="paragraph" w:customStyle="1" w:styleId="41">
    <w:name w:val="Основной текст (4)"/>
    <w:basedOn w:val="a"/>
    <w:rsid w:val="00F81274"/>
    <w:pPr>
      <w:shd w:val="clear" w:color="auto" w:fill="FFFFFF"/>
      <w:spacing w:after="0" w:line="0" w:lineRule="atLeast"/>
    </w:pPr>
    <w:rPr>
      <w:rFonts w:ascii="Times New Roman" w:eastAsia="Times New Roman" w:hAnsi="Times New Roman"/>
      <w:sz w:val="23"/>
      <w:szCs w:val="23"/>
    </w:rPr>
  </w:style>
  <w:style w:type="paragraph" w:customStyle="1" w:styleId="12">
    <w:name w:val="Без интервала1"/>
    <w:rsid w:val="00F81274"/>
    <w:pPr>
      <w:spacing w:after="0" w:line="240" w:lineRule="auto"/>
    </w:pPr>
    <w:rPr>
      <w:rFonts w:ascii="Calibri" w:eastAsia="Times New Roman" w:hAnsi="Calibri" w:cs="Calibri"/>
      <w:lang w:eastAsia="ru-RU"/>
    </w:rPr>
  </w:style>
  <w:style w:type="paragraph" w:customStyle="1" w:styleId="c7">
    <w:name w:val="c7"/>
    <w:basedOn w:val="a"/>
    <w:rsid w:val="007206F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basedOn w:val="a0"/>
    <w:rsid w:val="007206FA"/>
  </w:style>
  <w:style w:type="character" w:customStyle="1" w:styleId="c9">
    <w:name w:val="c9"/>
    <w:basedOn w:val="a0"/>
    <w:rsid w:val="007206FA"/>
  </w:style>
  <w:style w:type="character" w:customStyle="1" w:styleId="c0">
    <w:name w:val="c0"/>
    <w:basedOn w:val="a0"/>
    <w:rsid w:val="007206FA"/>
  </w:style>
  <w:style w:type="paragraph" w:customStyle="1" w:styleId="c1">
    <w:name w:val="c1"/>
    <w:basedOn w:val="a"/>
    <w:rsid w:val="007206F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
    <w:name w:val="c4"/>
    <w:basedOn w:val="a"/>
    <w:rsid w:val="007206FA"/>
    <w:pPr>
      <w:spacing w:before="100" w:beforeAutospacing="1" w:after="100" w:afterAutospacing="1" w:line="240" w:lineRule="auto"/>
    </w:pPr>
    <w:rPr>
      <w:rFonts w:ascii="Times New Roman" w:eastAsia="Times New Roman" w:hAnsi="Times New Roman"/>
      <w:sz w:val="24"/>
      <w:szCs w:val="24"/>
      <w:lang w:eastAsia="ru-RU"/>
    </w:rPr>
  </w:style>
  <w:style w:type="character" w:styleId="aa">
    <w:name w:val="Strong"/>
    <w:basedOn w:val="a0"/>
    <w:uiPriority w:val="22"/>
    <w:qFormat/>
    <w:rsid w:val="00C0202A"/>
    <w:rPr>
      <w:b/>
      <w:bCs/>
    </w:rPr>
  </w:style>
  <w:style w:type="paragraph" w:styleId="ab">
    <w:name w:val="header"/>
    <w:basedOn w:val="a"/>
    <w:link w:val="ac"/>
    <w:uiPriority w:val="99"/>
    <w:unhideWhenUsed/>
    <w:rsid w:val="0048733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87330"/>
    <w:rPr>
      <w:rFonts w:ascii="Calibri" w:eastAsia="Calibri" w:hAnsi="Calibri" w:cs="Times New Roman"/>
    </w:rPr>
  </w:style>
  <w:style w:type="paragraph" w:styleId="ad">
    <w:name w:val="Balloon Text"/>
    <w:basedOn w:val="a"/>
    <w:link w:val="ae"/>
    <w:uiPriority w:val="99"/>
    <w:semiHidden/>
    <w:unhideWhenUsed/>
    <w:rsid w:val="006B6F6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B6F6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3762328">
      <w:bodyDiv w:val="1"/>
      <w:marLeft w:val="0"/>
      <w:marRight w:val="0"/>
      <w:marTop w:val="0"/>
      <w:marBottom w:val="0"/>
      <w:divBdr>
        <w:top w:val="none" w:sz="0" w:space="0" w:color="auto"/>
        <w:left w:val="none" w:sz="0" w:space="0" w:color="auto"/>
        <w:bottom w:val="none" w:sz="0" w:space="0" w:color="auto"/>
        <w:right w:val="none" w:sz="0" w:space="0" w:color="auto"/>
      </w:divBdr>
    </w:div>
    <w:div w:id="9881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ABF76-7610-41D1-AD6A-7C4BF28C1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Pages>
  <Words>2948</Words>
  <Characters>16810</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notfu</cp:lastModifiedBy>
  <cp:revision>32</cp:revision>
  <cp:lastPrinted>2018-03-15T07:59:00Z</cp:lastPrinted>
  <dcterms:created xsi:type="dcterms:W3CDTF">2016-09-13T09:48:00Z</dcterms:created>
  <dcterms:modified xsi:type="dcterms:W3CDTF">2024-06-16T08:50:00Z</dcterms:modified>
</cp:coreProperties>
</file>